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99" w:rsidRPr="00DB1132" w:rsidRDefault="00A24353" w:rsidP="007D0099">
      <w:pPr>
        <w:adjustRightInd w:val="0"/>
        <w:spacing w:after="0"/>
        <w:rPr>
          <w:rFonts w:asciiTheme="minorHAnsi" w:hAnsiTheme="minorHAnsi"/>
          <w:b/>
          <w:bCs/>
        </w:rPr>
      </w:pPr>
      <w:r w:rsidRPr="00DB1132">
        <w:rPr>
          <w:rFonts w:asciiTheme="minorHAnsi" w:hAnsiTheme="minorHAnsi"/>
          <w:b/>
          <w:bCs/>
        </w:rPr>
        <w:t>Table 1S</w:t>
      </w:r>
      <w:r w:rsidR="007D0099">
        <w:rPr>
          <w:rFonts w:asciiTheme="minorHAnsi" w:hAnsiTheme="minorHAnsi"/>
          <w:b/>
          <w:bCs/>
        </w:rPr>
        <w:t xml:space="preserve">.  </w:t>
      </w:r>
      <w:r w:rsidR="007D0099" w:rsidRPr="00DB1132">
        <w:rPr>
          <w:rFonts w:asciiTheme="minorHAnsi" w:hAnsiTheme="minorHAnsi"/>
          <w:b/>
          <w:bCs/>
        </w:rPr>
        <w:t>Association of jobs (ever vs. never) with disease</w:t>
      </w:r>
    </w:p>
    <w:p w:rsidR="007D0099" w:rsidRPr="00DB1132" w:rsidRDefault="007D0099" w:rsidP="007D0099">
      <w:pPr>
        <w:adjustRightInd w:val="0"/>
        <w:spacing w:after="0"/>
        <w:rPr>
          <w:rFonts w:asciiTheme="minorHAnsi" w:hAnsiTheme="minorHAnsi"/>
          <w:b/>
          <w:bCs/>
        </w:rPr>
      </w:pPr>
    </w:p>
    <w:tbl>
      <w:tblPr>
        <w:tblStyle w:val="LightShading-Accent4"/>
        <w:tblW w:w="10340" w:type="dxa"/>
        <w:tblLayout w:type="fixed"/>
        <w:tblLook w:val="0620"/>
      </w:tblPr>
      <w:tblGrid>
        <w:gridCol w:w="108"/>
        <w:gridCol w:w="1980"/>
        <w:gridCol w:w="252"/>
        <w:gridCol w:w="1346"/>
        <w:gridCol w:w="108"/>
        <w:gridCol w:w="252"/>
        <w:gridCol w:w="1346"/>
        <w:gridCol w:w="108"/>
        <w:gridCol w:w="252"/>
        <w:gridCol w:w="1346"/>
        <w:gridCol w:w="108"/>
        <w:gridCol w:w="252"/>
        <w:gridCol w:w="1368"/>
        <w:gridCol w:w="108"/>
        <w:gridCol w:w="252"/>
        <w:gridCol w:w="794"/>
        <w:gridCol w:w="108"/>
        <w:gridCol w:w="252"/>
      </w:tblGrid>
      <w:tr w:rsidR="007D0099" w:rsidRPr="00DB1132" w:rsidTr="007D0099">
        <w:trPr>
          <w:gridAfter w:val="2"/>
          <w:cnfStyle w:val="100000000000"/>
          <w:wAfter w:w="360" w:type="dxa"/>
        </w:trPr>
        <w:tc>
          <w:tcPr>
            <w:tcW w:w="2088" w:type="dxa"/>
            <w:gridSpan w:val="2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010" w:type="dxa"/>
            <w:gridSpan w:val="8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Cs w:val="0"/>
                <w:color w:val="auto"/>
                <w:sz w:val="20"/>
                <w:szCs w:val="20"/>
              </w:rPr>
              <w:t>Group</w:t>
            </w:r>
          </w:p>
        </w:tc>
        <w:tc>
          <w:tcPr>
            <w:tcW w:w="1728" w:type="dxa"/>
            <w:gridSpan w:val="3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Before w:val="1"/>
          <w:gridAfter w:val="1"/>
          <w:wBefore w:w="108" w:type="dxa"/>
          <w:wAfter w:w="252" w:type="dxa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Variables</w:t>
            </w:r>
          </w:p>
        </w:tc>
        <w:tc>
          <w:tcPr>
            <w:tcW w:w="1706" w:type="dxa"/>
            <w:gridSpan w:val="3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Total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(N=568)</w:t>
            </w:r>
          </w:p>
        </w:tc>
        <w:tc>
          <w:tcPr>
            <w:tcW w:w="1706" w:type="dxa"/>
            <w:gridSpan w:val="3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Case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(N=284)</w:t>
            </w:r>
          </w:p>
        </w:tc>
        <w:tc>
          <w:tcPr>
            <w:tcW w:w="1706" w:type="dxa"/>
            <w:gridSpan w:val="3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Control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(N=284)</w:t>
            </w:r>
          </w:p>
        </w:tc>
        <w:tc>
          <w:tcPr>
            <w:tcW w:w="1728" w:type="dxa"/>
            <w:gridSpan w:val="3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OR(95% CI)</w:t>
            </w:r>
          </w:p>
        </w:tc>
        <w:tc>
          <w:tcPr>
            <w:tcW w:w="1154" w:type="dxa"/>
            <w:gridSpan w:val="3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P Value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Construction/Trade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0.37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92 (16.2)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50 (17.6)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42 (14.8)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1.14(0.87-1.49)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461 (81.2)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226 (79.6)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235 (82.7)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Office1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0.84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254 (44.7)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126 (44.4)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128 (45.1)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0.97(0.79-1.19)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294 (51.8)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146 (51.4)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148 (52.1)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Office2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0.26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424 (74.6)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207 (72.9)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217 (76.4)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0.87(0.69-1.1)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122 (21.5)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65 (22.9)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57 (20.1)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Agriculture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0.06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55 (9.7)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34 (12.0)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 (7.4)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1.39(0.99-1.99)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496 (87.3)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241 (84.9)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255 (89.8)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Transportation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0.0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2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53 (9.3)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35 (12.3)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 (6.3)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1.46(1.06-2.06)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500 (88.0)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241 (84.9)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259 (91.2)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c>
          <w:tcPr>
            <w:tcW w:w="2340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Food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ind w:left="-114"/>
              <w:jc w:val="both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0.35</w:t>
            </w:r>
          </w:p>
        </w:tc>
      </w:tr>
      <w:tr w:rsidR="007D0099" w:rsidRPr="00DB1132" w:rsidTr="007D0099">
        <w:tc>
          <w:tcPr>
            <w:tcW w:w="2340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47 (8.3)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 (9.5)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 (7.0)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ind w:left="-96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1.19(0.85-1.67)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c>
          <w:tcPr>
            <w:tcW w:w="2340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506 (89.1)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249 (87.7)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257 (90.5)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both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Sales/retail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tabs>
                <w:tab w:val="left" w:pos="246"/>
              </w:tabs>
              <w:adjustRightInd w:val="0"/>
              <w:spacing w:before="60" w:after="60"/>
              <w:ind w:left="156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0.7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143 (25.2)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76 (26.8)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67 (23.6)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1.05(0.86-1.29)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405 (71.3)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196 (69.0)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209 (73.6)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Medical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0.06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96 (16.9)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39 (13.7)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57 (20.1)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0.77(0.59-1.01)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455 (80.1)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236 (83.1)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219 (77.1)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Military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0.37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70 (12.3)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39 (13.7)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31 (10.9)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1.17(0.85-1.62)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482 (84.9)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236 (83.1)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246 (86.6)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Home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0.1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32 (5.6)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 (7.4)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11 (3.9)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1.46(0.93-2.39)</w:t>
            </w: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7D0099">
        <w:trPr>
          <w:gridAfter w:val="2"/>
          <w:wAfter w:w="360" w:type="dxa"/>
        </w:trPr>
        <w:tc>
          <w:tcPr>
            <w:tcW w:w="208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98" w:type="dxa"/>
            <w:gridSpan w:val="2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520 (91.5)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254 (89.4)</w:t>
            </w:r>
          </w:p>
        </w:tc>
        <w:tc>
          <w:tcPr>
            <w:tcW w:w="1706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266 (93.7)</w:t>
            </w:r>
          </w:p>
        </w:tc>
        <w:tc>
          <w:tcPr>
            <w:tcW w:w="1728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gridSpan w:val="3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</w:tbl>
    <w:p w:rsidR="007D0099" w:rsidRPr="00DB1132" w:rsidRDefault="007D0099" w:rsidP="007D0099">
      <w:pPr>
        <w:adjustRightInd w:val="0"/>
        <w:spacing w:before="10" w:after="10"/>
        <w:rPr>
          <w:rFonts w:asciiTheme="minorHAnsi" w:hAnsiTheme="minorHAnsi"/>
          <w:iCs w:val="0"/>
          <w:sz w:val="20"/>
          <w:szCs w:val="20"/>
        </w:rPr>
      </w:pPr>
      <w:r w:rsidRPr="00DB1132">
        <w:rPr>
          <w:rFonts w:asciiTheme="minorHAnsi" w:hAnsiTheme="minorHAnsi"/>
          <w:iCs w:val="0"/>
          <w:sz w:val="20"/>
          <w:szCs w:val="20"/>
        </w:rPr>
        <w:t>Abbreviations: OR - Odds Ratio. CI – Confidence In</w:t>
      </w:r>
      <w:r>
        <w:rPr>
          <w:rFonts w:asciiTheme="minorHAnsi" w:hAnsiTheme="minorHAnsi"/>
          <w:iCs w:val="0"/>
          <w:sz w:val="20"/>
          <w:szCs w:val="20"/>
        </w:rPr>
        <w:t xml:space="preserve">terval.  </w:t>
      </w:r>
      <w:r w:rsidRPr="00DB1132">
        <w:rPr>
          <w:rFonts w:asciiTheme="minorHAnsi" w:hAnsiTheme="minorHAnsi"/>
          <w:iCs w:val="0"/>
          <w:sz w:val="20"/>
          <w:szCs w:val="20"/>
        </w:rPr>
        <w:t>P-values and confidence intervals from exact conditional logistic regression.</w:t>
      </w:r>
    </w:p>
    <w:p w:rsidR="007D0099" w:rsidRPr="00DB1132" w:rsidRDefault="007D0099" w:rsidP="007D0099">
      <w:pPr>
        <w:adjustRightInd w:val="0"/>
        <w:spacing w:before="10" w:after="10"/>
        <w:rPr>
          <w:rFonts w:asciiTheme="minorHAnsi" w:hAnsiTheme="minorHAnsi" w:cs="Times New Roman"/>
          <w:b/>
          <w:bCs/>
          <w:i/>
          <w:iCs w:val="0"/>
          <w:sz w:val="20"/>
          <w:szCs w:val="20"/>
        </w:rPr>
      </w:pPr>
    </w:p>
    <w:p w:rsidR="007D0099" w:rsidRPr="00DB1132" w:rsidRDefault="007D0099" w:rsidP="007D0099">
      <w:pPr>
        <w:adjustRightInd w:val="0"/>
        <w:spacing w:before="10" w:after="10"/>
        <w:rPr>
          <w:rFonts w:asciiTheme="minorHAnsi" w:hAnsiTheme="minorHAnsi" w:cs="Times New Roman"/>
          <w:b/>
          <w:bCs/>
          <w:i/>
          <w:iCs w:val="0"/>
          <w:sz w:val="20"/>
          <w:szCs w:val="20"/>
        </w:rPr>
      </w:pPr>
    </w:p>
    <w:p w:rsidR="007D0099" w:rsidRPr="00DB1132" w:rsidRDefault="007D0099" w:rsidP="007D0099">
      <w:pPr>
        <w:adjustRightInd w:val="0"/>
        <w:spacing w:before="10" w:after="10"/>
        <w:rPr>
          <w:rFonts w:asciiTheme="minorHAnsi" w:hAnsiTheme="minorHAnsi" w:cs="Times New Roman"/>
          <w:b/>
          <w:bCs/>
          <w:i/>
          <w:iCs w:val="0"/>
          <w:sz w:val="20"/>
          <w:szCs w:val="20"/>
        </w:rPr>
      </w:pPr>
    </w:p>
    <w:p w:rsidR="007D0099" w:rsidRPr="00DB1132" w:rsidRDefault="007D0099" w:rsidP="007D0099">
      <w:pPr>
        <w:adjustRightInd w:val="0"/>
        <w:spacing w:before="10" w:after="10"/>
        <w:rPr>
          <w:rFonts w:asciiTheme="minorHAnsi" w:hAnsiTheme="minorHAnsi" w:cs="Times New Roman"/>
          <w:b/>
          <w:bCs/>
          <w:i/>
          <w:iCs w:val="0"/>
          <w:sz w:val="20"/>
          <w:szCs w:val="20"/>
        </w:rPr>
      </w:pPr>
    </w:p>
    <w:p w:rsidR="007D0099" w:rsidRPr="00DB1132" w:rsidRDefault="007D0099" w:rsidP="007D0099">
      <w:pPr>
        <w:adjustRightInd w:val="0"/>
        <w:spacing w:after="0"/>
        <w:rPr>
          <w:rFonts w:asciiTheme="minorHAnsi" w:hAnsiTheme="minorHAnsi"/>
          <w:b/>
          <w:bCs/>
        </w:rPr>
      </w:pPr>
      <w:r w:rsidRPr="00DB1132">
        <w:rPr>
          <w:rFonts w:asciiTheme="minorHAnsi" w:hAnsiTheme="minorHAnsi"/>
          <w:b/>
          <w:bCs/>
        </w:rPr>
        <w:t xml:space="preserve">Table </w:t>
      </w:r>
      <w:r>
        <w:rPr>
          <w:rFonts w:asciiTheme="minorHAnsi" w:hAnsiTheme="minorHAnsi"/>
          <w:b/>
          <w:bCs/>
        </w:rPr>
        <w:t>1S</w:t>
      </w:r>
      <w:r w:rsidRPr="00DB1132">
        <w:rPr>
          <w:rFonts w:asciiTheme="minorHAnsi" w:hAnsiTheme="minorHAnsi"/>
          <w:b/>
          <w:bCs/>
        </w:rPr>
        <w:t>. Association of jobs (ever vs. never) with disease (Continued)</w:t>
      </w:r>
    </w:p>
    <w:p w:rsidR="007D0099" w:rsidRPr="00DB1132" w:rsidRDefault="007D0099" w:rsidP="007D0099">
      <w:pPr>
        <w:adjustRightInd w:val="0"/>
        <w:spacing w:after="0"/>
        <w:rPr>
          <w:rFonts w:asciiTheme="minorHAnsi" w:hAnsiTheme="minorHAnsi" w:cs="Times New Roman"/>
          <w:b/>
          <w:bCs/>
          <w:i/>
          <w:iCs w:val="0"/>
          <w:sz w:val="20"/>
          <w:szCs w:val="20"/>
        </w:rPr>
      </w:pPr>
    </w:p>
    <w:tbl>
      <w:tblPr>
        <w:tblStyle w:val="LightShading-Accent4"/>
        <w:tblW w:w="0" w:type="auto"/>
        <w:tblLayout w:type="fixed"/>
        <w:tblLook w:val="0620"/>
      </w:tblPr>
      <w:tblGrid>
        <w:gridCol w:w="2339"/>
        <w:gridCol w:w="1706"/>
        <w:gridCol w:w="1706"/>
        <w:gridCol w:w="1706"/>
        <w:gridCol w:w="1728"/>
        <w:gridCol w:w="1154"/>
      </w:tblGrid>
      <w:tr w:rsidR="007D0099" w:rsidRPr="00DB1132" w:rsidTr="00E0777C">
        <w:trPr>
          <w:cnfStyle w:val="100000000000"/>
        </w:trPr>
        <w:tc>
          <w:tcPr>
            <w:tcW w:w="2339" w:type="dxa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118" w:type="dxa"/>
            <w:gridSpan w:val="3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Group</w:t>
            </w:r>
          </w:p>
        </w:tc>
        <w:tc>
          <w:tcPr>
            <w:tcW w:w="1728" w:type="dxa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Variables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Total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(N=568)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Case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(N=284)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Control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(N=284)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OR (95% CI)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P Value</w:t>
            </w:r>
          </w:p>
        </w:tc>
      </w:tr>
      <w:tr w:rsidR="007D0099" w:rsidRPr="00DB1132" w:rsidTr="00E0777C">
        <w:tc>
          <w:tcPr>
            <w:tcW w:w="2339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Education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0.13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143 (25.2)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63 (22.2)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80 (28.2)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0.84(0.67-1.05)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408 (71.8)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212 (74.6)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196 (69.0)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Janitorial/maintenance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 (3.2)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8 (2.8)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 (3.5)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0.94(0.55-1.61)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535 (94.2)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268 (94.4)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267 (94.0)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Manufacturing/mining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0.44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45 (7.9)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 (9.2)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19 (6.7)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1.15(0.83-1.61)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508 (89.4)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250 (88.0)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258 (90.8)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Ambiguous/unknown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0.7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8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68 (12.0)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32 (11.3)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36 (12.7)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0.94(0.69-1.27)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484 (85.2)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244 (85.9)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240 (84.5)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Arts/Sports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19 (3.3)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 (3.2)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 (3.5)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0.95(0.57-1.57)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534 (94.0)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267 (94.0)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267 (94.0)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Services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8 (1.4)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 (1.4)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 (1.4)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1(0.43-2.32)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545 (96.0)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272 (95.8)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273 (96.1)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Miscellaneous /other no office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0.2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4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 (3.5)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 (4.6)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 (2.5)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1.41(0.83-2.55)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533 (93.8)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263 (92.6)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270 (95.1)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Law enforcement/fire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</w:t>
            </w: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 (2.3)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6 (2.1)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 (2.5)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0.93(0.49-1.73)</w:t>
            </w: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7D0099" w:rsidRPr="00DB1132" w:rsidTr="00E0777C">
        <w:tc>
          <w:tcPr>
            <w:tcW w:w="2339" w:type="dxa"/>
          </w:tcPr>
          <w:p w:rsidR="007D0099" w:rsidRPr="00DB1132" w:rsidRDefault="007D0099" w:rsidP="00E0777C">
            <w:pPr>
              <w:adjustRightInd w:val="0"/>
              <w:spacing w:before="60" w:after="6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540 (95.1)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270 (95.1)</w:t>
            </w:r>
          </w:p>
        </w:tc>
        <w:tc>
          <w:tcPr>
            <w:tcW w:w="1706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270 (95.1)</w:t>
            </w:r>
          </w:p>
        </w:tc>
        <w:tc>
          <w:tcPr>
            <w:tcW w:w="1728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</w:tcPr>
          <w:p w:rsidR="007D0099" w:rsidRPr="00DB1132" w:rsidRDefault="007D0099" w:rsidP="00E0777C">
            <w:pPr>
              <w:adjustRightInd w:val="0"/>
              <w:spacing w:before="60" w:after="6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</w:tbl>
    <w:p w:rsidR="007D0099" w:rsidRPr="00DB1132" w:rsidRDefault="007D0099" w:rsidP="007D0099">
      <w:pPr>
        <w:adjustRightInd w:val="0"/>
        <w:rPr>
          <w:rFonts w:asciiTheme="minorHAnsi" w:hAnsiTheme="minorHAnsi" w:cs="Times New Roman"/>
          <w:sz w:val="20"/>
          <w:szCs w:val="20"/>
        </w:rPr>
      </w:pPr>
      <w:r w:rsidRPr="00DB1132">
        <w:rPr>
          <w:rFonts w:asciiTheme="minorHAnsi" w:hAnsiTheme="minorHAnsi"/>
          <w:iCs w:val="0"/>
          <w:sz w:val="20"/>
          <w:szCs w:val="20"/>
        </w:rPr>
        <w:t xml:space="preserve">Abbreviations: OR - Odds Ratio. CI – Confidence Interval; Construction and trade includes construction, miscellaneous trades, and trades; Office 1 includes general office and other office-based; Office 2 includes general office, other office-based, teaching, professional, and supervisory. P-values and confidence intervals from exact conditional logistic regression </w:t>
      </w:r>
    </w:p>
    <w:p w:rsidR="007D0099" w:rsidRDefault="007D0099" w:rsidP="003F708D">
      <w:pPr>
        <w:suppressAutoHyphens w:val="0"/>
        <w:spacing w:after="0"/>
        <w:rPr>
          <w:rFonts w:asciiTheme="minorHAnsi" w:hAnsiTheme="minorHAnsi"/>
          <w:b/>
          <w:bCs/>
        </w:rPr>
      </w:pPr>
    </w:p>
    <w:p w:rsidR="007D0099" w:rsidRDefault="007D0099" w:rsidP="003F708D">
      <w:pPr>
        <w:suppressAutoHyphens w:val="0"/>
        <w:spacing w:after="0"/>
        <w:rPr>
          <w:rFonts w:asciiTheme="minorHAnsi" w:hAnsiTheme="minorHAnsi"/>
          <w:b/>
          <w:bCs/>
        </w:rPr>
      </w:pPr>
    </w:p>
    <w:p w:rsidR="007D0099" w:rsidRDefault="007D0099" w:rsidP="003F708D">
      <w:pPr>
        <w:suppressAutoHyphens w:val="0"/>
        <w:spacing w:after="0"/>
        <w:rPr>
          <w:rFonts w:asciiTheme="minorHAnsi" w:hAnsiTheme="minorHAnsi"/>
          <w:b/>
          <w:bCs/>
        </w:rPr>
      </w:pPr>
    </w:p>
    <w:p w:rsidR="007D0099" w:rsidRDefault="007D0099" w:rsidP="003F708D">
      <w:pPr>
        <w:suppressAutoHyphens w:val="0"/>
        <w:spacing w:after="0"/>
        <w:rPr>
          <w:rFonts w:asciiTheme="minorHAnsi" w:hAnsiTheme="minorHAnsi"/>
          <w:b/>
          <w:bCs/>
        </w:rPr>
      </w:pPr>
    </w:p>
    <w:p w:rsidR="00A24353" w:rsidRPr="00DB1132" w:rsidRDefault="007D0099" w:rsidP="003F708D">
      <w:pPr>
        <w:suppressAutoHyphens w:val="0"/>
        <w:spacing w:after="0"/>
        <w:rPr>
          <w:rFonts w:asciiTheme="minorHAnsi" w:hAnsiTheme="minorHAnsi"/>
          <w:b/>
          <w:bCs/>
        </w:rPr>
      </w:pPr>
      <w:r w:rsidRPr="00DB1132">
        <w:rPr>
          <w:rFonts w:asciiTheme="minorHAnsi" w:hAnsiTheme="minorHAnsi"/>
          <w:b/>
          <w:bCs/>
        </w:rPr>
        <w:lastRenderedPageBreak/>
        <w:t xml:space="preserve">Table </w:t>
      </w:r>
      <w:r>
        <w:rPr>
          <w:rFonts w:asciiTheme="minorHAnsi" w:hAnsiTheme="minorHAnsi"/>
          <w:b/>
          <w:bCs/>
        </w:rPr>
        <w:t>2</w:t>
      </w:r>
      <w:r w:rsidR="00460481">
        <w:rPr>
          <w:rFonts w:asciiTheme="minorHAnsi" w:hAnsiTheme="minorHAnsi"/>
          <w:b/>
          <w:bCs/>
        </w:rPr>
        <w:t>S</w:t>
      </w:r>
      <w:r w:rsidRPr="00DB1132">
        <w:rPr>
          <w:rFonts w:asciiTheme="minorHAnsi" w:hAnsiTheme="minorHAnsi"/>
          <w:b/>
          <w:bCs/>
        </w:rPr>
        <w:t xml:space="preserve">. </w:t>
      </w:r>
      <w:r w:rsidR="00A24353" w:rsidRPr="00DB1132">
        <w:rPr>
          <w:rFonts w:asciiTheme="minorHAnsi" w:hAnsiTheme="minorHAnsi"/>
          <w:b/>
          <w:bCs/>
        </w:rPr>
        <w:t xml:space="preserve">Distribution of Self-Reported Occupational and Environmental Exposures </w:t>
      </w:r>
    </w:p>
    <w:p w:rsidR="00A24353" w:rsidRPr="00DB1132" w:rsidRDefault="00A24353" w:rsidP="003F708D">
      <w:pPr>
        <w:suppressAutoHyphens w:val="0"/>
        <w:spacing w:after="0"/>
        <w:rPr>
          <w:rFonts w:asciiTheme="minorHAnsi" w:hAnsiTheme="minorHAnsi"/>
          <w:b/>
          <w:bCs/>
          <w:iCs w:val="0"/>
        </w:rPr>
      </w:pPr>
    </w:p>
    <w:tbl>
      <w:tblPr>
        <w:tblStyle w:val="LightShading-Accent4"/>
        <w:tblW w:w="10098" w:type="dxa"/>
        <w:tblLayout w:type="fixed"/>
        <w:tblLook w:val="0620"/>
      </w:tblPr>
      <w:tblGrid>
        <w:gridCol w:w="2520"/>
        <w:gridCol w:w="1530"/>
        <w:gridCol w:w="1620"/>
        <w:gridCol w:w="1620"/>
        <w:gridCol w:w="1728"/>
        <w:gridCol w:w="1080"/>
      </w:tblGrid>
      <w:tr w:rsidR="00A24353" w:rsidRPr="00DB1132" w:rsidTr="004E5784">
        <w:trPr>
          <w:cnfStyle w:val="100000000000"/>
          <w:trHeight w:val="53"/>
        </w:trPr>
        <w:tc>
          <w:tcPr>
            <w:tcW w:w="2520" w:type="dxa"/>
            <w:tcBorders>
              <w:bottom w:val="nil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770" w:type="dxa"/>
            <w:gridSpan w:val="3"/>
            <w:tcBorders>
              <w:bottom w:val="nil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Group</w:t>
            </w:r>
          </w:p>
        </w:tc>
        <w:tc>
          <w:tcPr>
            <w:tcW w:w="1728" w:type="dxa"/>
            <w:tcBorders>
              <w:bottom w:val="nil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Exposures Before </w:t>
            </w:r>
          </w:p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Reference Year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Total</w:t>
            </w: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br/>
              <w:t>N 568 (%)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Case</w:t>
            </w: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br/>
              <w:t>N 284 (%)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Control</w:t>
            </w: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br/>
              <w:t>N 284 (%)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OR (95% CI)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p-value</w:t>
            </w:r>
          </w:p>
        </w:tc>
      </w:tr>
      <w:tr w:rsidR="00A24353" w:rsidRPr="00DB1132" w:rsidTr="004E5784">
        <w:tc>
          <w:tcPr>
            <w:tcW w:w="252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Reported Chemical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306 (53.9)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153 (53.9)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153 (53.9)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262 (46.1)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131 (46.1)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131 (46.1)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1.00(0.83-1.21)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Reported Metal 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0F6A2C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0.68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539 (94.9)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268 (94.4)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271 (95.4)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29 (5.1)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16 (5.6)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 (4.6)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1.14(0.73-1.82)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Reported Pesticide 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0.0</w:t>
            </w:r>
            <w:r w:rsidR="000F6A2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5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527 (92.8)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257 (90.5)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270 (95.1)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41 (7.2)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 (9.5)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 (4.9)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1.44(1.00-2.13)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Reported Organic Solvent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0.009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445 (78.3)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210 (73.9)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235 (82.7)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123 (21.7)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74 (26.1)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49 (17.3)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1.35(1.07-1.72)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Reported Other exposure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0.24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362 (63.7)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188 (66.2)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174 (61.3)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206 (36.3)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96 (33.8)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110 (38.7)</w:t>
            </w:r>
          </w:p>
        </w:tc>
        <w:tc>
          <w:tcPr>
            <w:tcW w:w="1728" w:type="dxa"/>
          </w:tcPr>
          <w:p w:rsidR="009773CA" w:rsidRPr="00DB1132" w:rsidRDefault="009773CA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0.89(0.74-1.07)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Use of Insecticide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0F6A2C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0.78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362 (63.7)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183 (64.4)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179 (63.0)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206 (36.3)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101 (35.6)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105 (37.0)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0.96(0.79-1.17)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Use of Herbicide 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0F6A2C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0.54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368 (64.8)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188 (66.2)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180 (63.4)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200 (35.2)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96 (33.8)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104 (36.6)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0.94(0.78-1.13)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Use of Fungicide 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0F6A2C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0.19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497 (87.5)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254 (89.4)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243 (85.6)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71 (12.5)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30 (10.6)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41 (14.4)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0.82(0.62-1.09)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Use Any Garden Chemical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0.39</w:t>
            </w: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No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293 (51.6)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152 (53.5)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141 (49.6)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4E5784">
        <w:tc>
          <w:tcPr>
            <w:tcW w:w="2520" w:type="dxa"/>
          </w:tcPr>
          <w:p w:rsidR="00A24353" w:rsidRPr="00DB1132" w:rsidRDefault="00A24353" w:rsidP="00343066">
            <w:pPr>
              <w:adjustRightInd w:val="0"/>
              <w:spacing w:before="60" w:after="6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Yes (%)</w:t>
            </w:r>
          </w:p>
        </w:tc>
        <w:tc>
          <w:tcPr>
            <w:tcW w:w="153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275 (48.4)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132 (46.5)</w:t>
            </w:r>
          </w:p>
        </w:tc>
        <w:tc>
          <w:tcPr>
            <w:tcW w:w="162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143 (50.4)</w:t>
            </w:r>
          </w:p>
        </w:tc>
        <w:tc>
          <w:tcPr>
            <w:tcW w:w="1728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0.92(0.77-1.1)</w:t>
            </w:r>
          </w:p>
        </w:tc>
        <w:tc>
          <w:tcPr>
            <w:tcW w:w="1080" w:type="dxa"/>
          </w:tcPr>
          <w:p w:rsidR="00A24353" w:rsidRPr="00DB1132" w:rsidRDefault="00A24353" w:rsidP="00343066">
            <w:pPr>
              <w:adjustRightInd w:val="0"/>
              <w:spacing w:before="60" w:after="60"/>
              <w:jc w:val="center"/>
              <w:rPr>
                <w:rFonts w:asciiTheme="minorHAnsi" w:hAnsiTheme="minorHAnsi"/>
                <w:i/>
                <w:iCs w:val="0"/>
                <w:color w:val="auto"/>
                <w:sz w:val="20"/>
                <w:szCs w:val="20"/>
              </w:rPr>
            </w:pPr>
          </w:p>
        </w:tc>
      </w:tr>
    </w:tbl>
    <w:p w:rsidR="004C2F73" w:rsidRPr="00DB1132" w:rsidRDefault="00A24353" w:rsidP="00B165DE">
      <w:pPr>
        <w:adjustRightInd w:val="0"/>
        <w:spacing w:before="60" w:after="60"/>
        <w:rPr>
          <w:rFonts w:asciiTheme="minorHAnsi" w:hAnsiTheme="minorHAnsi"/>
          <w:b/>
          <w:bCs/>
        </w:rPr>
      </w:pPr>
      <w:r w:rsidRPr="00DB1132">
        <w:rPr>
          <w:rFonts w:asciiTheme="minorHAnsi" w:hAnsiTheme="minorHAnsi"/>
          <w:sz w:val="20"/>
          <w:szCs w:val="20"/>
        </w:rPr>
        <w:t>Abbreviations: OR - Odds Ratio. CI – Confidence Interval; p-values and confidence intervals from exact conditional logistic regression</w:t>
      </w:r>
      <w:r w:rsidR="00002A0D" w:rsidRPr="00DB1132">
        <w:rPr>
          <w:rFonts w:asciiTheme="minorHAnsi" w:hAnsiTheme="minorHAnsi"/>
          <w:sz w:val="20"/>
          <w:szCs w:val="20"/>
        </w:rPr>
        <w:t>.</w:t>
      </w:r>
      <w:r w:rsidR="004C2F73" w:rsidRPr="00DB1132">
        <w:rPr>
          <w:rFonts w:asciiTheme="minorHAnsi" w:hAnsiTheme="minorHAnsi"/>
          <w:b/>
          <w:bCs/>
        </w:rPr>
        <w:br w:type="page"/>
      </w:r>
    </w:p>
    <w:p w:rsidR="00A24353" w:rsidRPr="00DB1132" w:rsidRDefault="00A24353" w:rsidP="003F708D">
      <w:pPr>
        <w:rPr>
          <w:rFonts w:asciiTheme="minorHAnsi" w:hAnsiTheme="minorHAnsi"/>
          <w:b/>
          <w:bCs/>
          <w:iCs w:val="0"/>
        </w:rPr>
      </w:pPr>
      <w:r w:rsidRPr="00DB1132">
        <w:rPr>
          <w:rFonts w:asciiTheme="minorHAnsi" w:hAnsiTheme="minorHAnsi"/>
          <w:b/>
          <w:bCs/>
        </w:rPr>
        <w:lastRenderedPageBreak/>
        <w:t xml:space="preserve">Table </w:t>
      </w:r>
      <w:r w:rsidR="00460481">
        <w:rPr>
          <w:rFonts w:asciiTheme="minorHAnsi" w:hAnsiTheme="minorHAnsi"/>
          <w:b/>
          <w:bCs/>
        </w:rPr>
        <w:t>3</w:t>
      </w:r>
      <w:r w:rsidRPr="00DB1132">
        <w:rPr>
          <w:rFonts w:asciiTheme="minorHAnsi" w:hAnsiTheme="minorHAnsi"/>
          <w:b/>
          <w:bCs/>
        </w:rPr>
        <w:t xml:space="preserve">S. </w:t>
      </w:r>
      <w:r w:rsidRPr="00DB1132">
        <w:rPr>
          <w:rFonts w:asciiTheme="minorHAnsi" w:eastAsia="Times New Roman" w:hAnsiTheme="minorHAnsi" w:cs="Times New Roman"/>
          <w:b/>
          <w:iCs w:val="0"/>
          <w:kern w:val="0"/>
          <w:lang w:eastAsia="en-US" w:bidi="ar-SA"/>
        </w:rPr>
        <w:t xml:space="preserve">Assigned occupational exposures by case-control status and duration of exposure </w:t>
      </w:r>
    </w:p>
    <w:tbl>
      <w:tblPr>
        <w:tblStyle w:val="LightShading-Accent4"/>
        <w:tblW w:w="9612" w:type="dxa"/>
        <w:tblLayout w:type="fixed"/>
        <w:tblLook w:val="0600"/>
      </w:tblPr>
      <w:tblGrid>
        <w:gridCol w:w="2808"/>
        <w:gridCol w:w="1350"/>
        <w:gridCol w:w="1350"/>
        <w:gridCol w:w="1417"/>
        <w:gridCol w:w="1696"/>
        <w:gridCol w:w="991"/>
      </w:tblGrid>
      <w:tr w:rsidR="00A24353" w:rsidRPr="00DB1132" w:rsidTr="00B165DE">
        <w:trPr>
          <w:trHeight w:val="107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Group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486"/>
        </w:trPr>
        <w:tc>
          <w:tcPr>
            <w:tcW w:w="2808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Variables</w:t>
            </w:r>
          </w:p>
        </w:tc>
        <w:tc>
          <w:tcPr>
            <w:tcW w:w="1350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Total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N (%)</w:t>
            </w:r>
          </w:p>
        </w:tc>
        <w:tc>
          <w:tcPr>
            <w:tcW w:w="1350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Case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N (%)</w:t>
            </w:r>
          </w:p>
        </w:tc>
        <w:tc>
          <w:tcPr>
            <w:tcW w:w="1417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Control</w:t>
            </w: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br/>
              <w:t>N (%)</w:t>
            </w:r>
          </w:p>
        </w:tc>
        <w:tc>
          <w:tcPr>
            <w:tcW w:w="1696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OR (95% CI)</w:t>
            </w:r>
          </w:p>
        </w:tc>
        <w:tc>
          <w:tcPr>
            <w:tcW w:w="991" w:type="dxa"/>
            <w:tcBorders>
              <w:top w:val="single" w:sz="8" w:space="0" w:color="8064A2" w:themeColor="accent4"/>
              <w:bottom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p-value*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568 (100)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284 (100)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284 (100)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Any Chemical High Exposure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None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344 (60.6)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161 (56.7)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183 (64.4)</w:t>
            </w: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&lt;10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92 (16.2)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49 (17.3)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43 (15.1)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1.32(0.82-2.16)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0.28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&gt;=10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132 (23.2)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74 (26.1)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58 (20.4)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1.52(0.97-2.42)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0.07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Metals High Exposure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None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469 (82.6)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226 (79.6)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243 (85.6)</w:t>
            </w: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&lt;10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58 (10.2)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33 (11.6)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 (8.8)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1.57(0.84-2.96)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0.17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&gt;=10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41 (7.2)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25 (8.8)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16 (5.6)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1.86(0.89-4.01)</w:t>
            </w:r>
          </w:p>
        </w:tc>
        <w:tc>
          <w:tcPr>
            <w:tcW w:w="991" w:type="dxa"/>
          </w:tcPr>
          <w:p w:rsidR="00A24353" w:rsidRPr="00DB1132" w:rsidRDefault="00A24353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0.10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Organic Solvent High Exposure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None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435 (76.6)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213 (75.0)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222 (78.2)</w:t>
            </w:r>
          </w:p>
        </w:tc>
        <w:tc>
          <w:tcPr>
            <w:tcW w:w="1696" w:type="dxa"/>
          </w:tcPr>
          <w:p w:rsidR="00A24353" w:rsidRPr="00DB1132" w:rsidRDefault="00A24353" w:rsidP="00343066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24353" w:rsidRPr="00DB1132" w:rsidRDefault="00A24353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&lt;10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75 (13.2)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41 (14.4)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34 (12.0)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1.30(0.75-2.28)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0.38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&gt;=10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58 (10.2)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30 (10.6)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28 (9.9)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1.18(0.62-2.25)</w:t>
            </w:r>
          </w:p>
        </w:tc>
        <w:tc>
          <w:tcPr>
            <w:tcW w:w="991" w:type="dxa"/>
          </w:tcPr>
          <w:p w:rsidR="00A24353" w:rsidRPr="00DB1132" w:rsidRDefault="00A24353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0.7</w:t>
            </w:r>
            <w:r w:rsidR="000F6A2C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Pesticide High Exposure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None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542 (95.4)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272 (95.8)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270 (95.1)</w:t>
            </w: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&lt;10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15 (2.6)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 (1.8)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10 (3.5)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0.49(0.11-1.81)</w:t>
            </w:r>
          </w:p>
        </w:tc>
        <w:tc>
          <w:tcPr>
            <w:tcW w:w="991" w:type="dxa"/>
          </w:tcPr>
          <w:p w:rsidR="00A24353" w:rsidRPr="00DB1132" w:rsidRDefault="00A24353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0.36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&gt;=10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11 (1.9)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7 (2.5)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 (1.4)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1.45(0.35-6.99)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0.80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Other High Exposure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None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384 (67.6)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184 (64.8)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200 (70.4)</w:t>
            </w:r>
          </w:p>
        </w:tc>
        <w:tc>
          <w:tcPr>
            <w:tcW w:w="1696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Cs w:val="0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i/>
                <w:iCs w:val="0"/>
                <w:color w:val="auto"/>
                <w:sz w:val="20"/>
                <w:szCs w:val="20"/>
              </w:rPr>
            </w:pP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&lt;10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94 (16.5)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52 (18.3)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42 (14.8)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1.35(0.84-2.18)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0.24</w:t>
            </w:r>
          </w:p>
        </w:tc>
      </w:tr>
      <w:tr w:rsidR="00A24353" w:rsidRPr="00DB1132" w:rsidTr="00B165DE">
        <w:trPr>
          <w:trHeight w:val="396"/>
        </w:trPr>
        <w:tc>
          <w:tcPr>
            <w:tcW w:w="2808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&gt;=10 years (%)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90 (15.8)</w:t>
            </w:r>
          </w:p>
        </w:tc>
        <w:tc>
          <w:tcPr>
            <w:tcW w:w="1350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48 (16.9)</w:t>
            </w:r>
          </w:p>
        </w:tc>
        <w:tc>
          <w:tcPr>
            <w:tcW w:w="1417" w:type="dxa"/>
          </w:tcPr>
          <w:p w:rsidR="00A24353" w:rsidRPr="00DB1132" w:rsidRDefault="00A24353" w:rsidP="00343066">
            <w:pPr>
              <w:tabs>
                <w:tab w:val="left" w:pos="1890"/>
              </w:tabs>
              <w:adjustRightInd w:val="0"/>
              <w:spacing w:after="0"/>
              <w:jc w:val="center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42 (14.8)</w:t>
            </w:r>
          </w:p>
        </w:tc>
        <w:tc>
          <w:tcPr>
            <w:tcW w:w="1696" w:type="dxa"/>
          </w:tcPr>
          <w:p w:rsidR="00A24353" w:rsidRPr="00DB1132" w:rsidRDefault="00A24353" w:rsidP="003F708D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B1132">
              <w:rPr>
                <w:rFonts w:asciiTheme="minorHAnsi" w:hAnsiTheme="minorHAnsi"/>
                <w:color w:val="auto"/>
                <w:sz w:val="20"/>
                <w:szCs w:val="20"/>
              </w:rPr>
              <w:t>1.25(0.77-2.07)</w:t>
            </w:r>
          </w:p>
        </w:tc>
        <w:tc>
          <w:tcPr>
            <w:tcW w:w="991" w:type="dxa"/>
          </w:tcPr>
          <w:p w:rsidR="00A24353" w:rsidRPr="00DB1132" w:rsidRDefault="000F6A2C" w:rsidP="003F708D">
            <w:pPr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0.41</w:t>
            </w:r>
          </w:p>
        </w:tc>
      </w:tr>
    </w:tbl>
    <w:p w:rsidR="00A24353" w:rsidRPr="00DB1132" w:rsidRDefault="003F5EC1" w:rsidP="003F708D">
      <w:pPr>
        <w:tabs>
          <w:tab w:val="left" w:pos="1890"/>
        </w:tabs>
        <w:spacing w:after="0"/>
        <w:rPr>
          <w:rFonts w:asciiTheme="minorHAnsi" w:hAnsiTheme="minorHAnsi" w:cs="Times New Roman"/>
          <w:sz w:val="20"/>
          <w:szCs w:val="20"/>
        </w:rPr>
      </w:pPr>
      <w:r w:rsidRPr="00DB1132">
        <w:rPr>
          <w:rFonts w:asciiTheme="minorHAnsi" w:hAnsiTheme="minorHAnsi"/>
          <w:sz w:val="20"/>
          <w:szCs w:val="20"/>
        </w:rPr>
        <w:t>Abbreviations: OR - Odds Ratio. CI – Confidence Interval; p-values and confidence intervals from exact conditional logistic regression.</w:t>
      </w:r>
      <w:r w:rsidR="00A24353" w:rsidRPr="00DB1132">
        <w:rPr>
          <w:rFonts w:asciiTheme="minorHAnsi" w:hAnsiTheme="minorHAnsi" w:cs="Times New Roman"/>
          <w:sz w:val="20"/>
          <w:szCs w:val="20"/>
        </w:rPr>
        <w:t>*p-values from exact conditional logistic regression</w:t>
      </w:r>
    </w:p>
    <w:p w:rsidR="00A24353" w:rsidRPr="00DB1132" w:rsidRDefault="00A24353" w:rsidP="003F708D">
      <w:pPr>
        <w:tabs>
          <w:tab w:val="left" w:pos="1890"/>
        </w:tabs>
        <w:spacing w:after="0"/>
        <w:rPr>
          <w:rFonts w:asciiTheme="minorHAnsi" w:hAnsiTheme="minorHAnsi" w:cs="Times New Roman"/>
          <w:sz w:val="20"/>
          <w:szCs w:val="20"/>
        </w:rPr>
      </w:pPr>
    </w:p>
    <w:p w:rsidR="00A24353" w:rsidRPr="00DB1132" w:rsidRDefault="00A24353" w:rsidP="003F708D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0"/>
          <w:szCs w:val="20"/>
        </w:rPr>
      </w:pPr>
    </w:p>
    <w:p w:rsidR="006135D1" w:rsidRPr="00DB1132" w:rsidRDefault="006135D1" w:rsidP="003F708D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0"/>
          <w:szCs w:val="20"/>
        </w:rPr>
      </w:pPr>
    </w:p>
    <w:p w:rsidR="006135D1" w:rsidRPr="00DB1132" w:rsidRDefault="006135D1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0"/>
          <w:szCs w:val="20"/>
        </w:rPr>
      </w:pPr>
      <w:r w:rsidRPr="00DB1132">
        <w:rPr>
          <w:rFonts w:asciiTheme="minorHAnsi" w:hAnsiTheme="minorHAnsi" w:cs="Times New Roman"/>
          <w:iCs w:val="0"/>
          <w:kern w:val="24"/>
          <w:sz w:val="20"/>
          <w:szCs w:val="20"/>
        </w:rPr>
        <w:br w:type="page"/>
      </w:r>
    </w:p>
    <w:p w:rsidR="006135D1" w:rsidRPr="00DB1132" w:rsidRDefault="006135D1" w:rsidP="006135D1">
      <w:pPr>
        <w:adjustRightInd w:val="0"/>
        <w:spacing w:before="10" w:after="10"/>
        <w:rPr>
          <w:rFonts w:asciiTheme="minorHAnsi" w:hAnsiTheme="minorHAnsi"/>
          <w:b/>
          <w:bCs/>
          <w:iCs w:val="0"/>
        </w:rPr>
      </w:pPr>
      <w:r w:rsidRPr="00DB1132">
        <w:rPr>
          <w:rFonts w:asciiTheme="minorHAnsi" w:hAnsiTheme="minorHAnsi"/>
          <w:b/>
          <w:bCs/>
        </w:rPr>
        <w:lastRenderedPageBreak/>
        <w:t xml:space="preserve">Table </w:t>
      </w:r>
      <w:r w:rsidR="00460481">
        <w:rPr>
          <w:rFonts w:asciiTheme="minorHAnsi" w:hAnsiTheme="minorHAnsi"/>
          <w:b/>
          <w:bCs/>
        </w:rPr>
        <w:t>4</w:t>
      </w:r>
      <w:r w:rsidRPr="00DB1132">
        <w:rPr>
          <w:rFonts w:asciiTheme="minorHAnsi" w:hAnsiTheme="minorHAnsi"/>
          <w:b/>
          <w:bCs/>
        </w:rPr>
        <w:t>S. Interaction Analysis –Diploma and Years Drinking Well Water</w:t>
      </w:r>
    </w:p>
    <w:p w:rsidR="006135D1" w:rsidRPr="00DB1132" w:rsidRDefault="006135D1" w:rsidP="006135D1">
      <w:pPr>
        <w:adjustRightInd w:val="0"/>
        <w:spacing w:before="10" w:after="10"/>
        <w:rPr>
          <w:rFonts w:asciiTheme="minorHAnsi" w:hAnsiTheme="minorHAnsi"/>
          <w:b/>
          <w:bCs/>
          <w:i/>
          <w:iCs w:val="0"/>
          <w:sz w:val="26"/>
          <w:szCs w:val="26"/>
        </w:rPr>
      </w:pPr>
    </w:p>
    <w:tbl>
      <w:tblPr>
        <w:tblStyle w:val="LightShading-Accent4"/>
        <w:tblW w:w="9114" w:type="dxa"/>
        <w:tblLook w:val="0620"/>
      </w:tblPr>
      <w:tblGrid>
        <w:gridCol w:w="4518"/>
        <w:gridCol w:w="1149"/>
        <w:gridCol w:w="1149"/>
        <w:gridCol w:w="1149"/>
        <w:gridCol w:w="1149"/>
      </w:tblGrid>
      <w:tr w:rsidR="006135D1" w:rsidRPr="00DB1132" w:rsidTr="00B165DE">
        <w:trPr>
          <w:cnfStyle w:val="100000000000"/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b w:val="0"/>
                <w:bCs w:val="0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Variable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b w:val="0"/>
                <w:bCs w:val="0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OR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right"/>
              <w:rPr>
                <w:rFonts w:asciiTheme="minorHAnsi" w:eastAsia="Times New Roman" w:hAnsiTheme="minorHAnsi"/>
                <w:b w:val="0"/>
                <w:bCs w:val="0"/>
                <w:iCs w:val="0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95%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 w:val="0"/>
                <w:bCs w:val="0"/>
                <w:iCs w:val="0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CI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b w:val="0"/>
                <w:bCs w:val="0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P-Value</w:t>
            </w: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Ever </w:t>
            </w:r>
            <w:r w:rsidR="00FB47DB" w:rsidRPr="00DB1132">
              <w:rPr>
                <w:rFonts w:asciiTheme="minorHAnsi" w:eastAsia="Times New Roman" w:hAnsiTheme="minorHAnsi"/>
                <w:color w:val="auto"/>
              </w:rPr>
              <w:t xml:space="preserve">College </w:t>
            </w:r>
            <w:r w:rsidRPr="00DB1132">
              <w:rPr>
                <w:rFonts w:asciiTheme="minorHAnsi" w:eastAsia="Times New Roman" w:hAnsiTheme="minorHAnsi"/>
                <w:color w:val="auto"/>
              </w:rPr>
              <w:t xml:space="preserve">Diploma 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b/>
                <w:color w:val="auto"/>
              </w:rPr>
            </w:pPr>
            <w:r w:rsidRPr="00DB1132">
              <w:rPr>
                <w:rFonts w:asciiTheme="minorHAnsi" w:eastAsia="Times New Roman" w:hAnsiTheme="minorHAnsi"/>
                <w:b/>
                <w:color w:val="auto"/>
              </w:rPr>
              <w:t>&lt;0.001</w:t>
            </w: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       Years drinking well water=0 (median)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 w:rsidRPr="00DB1132">
              <w:rPr>
                <w:rFonts w:asciiTheme="minorHAnsi" w:hAnsiTheme="minorHAnsi"/>
                <w:color w:val="auto"/>
              </w:rPr>
              <w:t>0.4</w:t>
            </w:r>
            <w:r w:rsidR="00576ED2">
              <w:rPr>
                <w:rFonts w:asciiTheme="minorHAnsi" w:hAnsiTheme="minorHAnsi"/>
                <w:color w:val="auto"/>
              </w:rPr>
              <w:t>3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0.27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 w:rsidRPr="00DB1132">
              <w:rPr>
                <w:rFonts w:asciiTheme="minorHAnsi" w:hAnsiTheme="minorHAnsi"/>
                <w:color w:val="auto"/>
              </w:rPr>
              <w:t>0.69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       Years of drinking well water= 9.53 (mean)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0.45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0.30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0.68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ind w:left="450"/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Years of drinking well water= 16.50 (75%  quantile)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0.47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 w:rsidRPr="00DB1132">
              <w:rPr>
                <w:rFonts w:asciiTheme="minorHAnsi" w:hAnsiTheme="minorHAnsi"/>
                <w:color w:val="auto"/>
              </w:rPr>
              <w:t>0.</w:t>
            </w:r>
            <w:r w:rsidR="00576ED2">
              <w:rPr>
                <w:rFonts w:asciiTheme="minorHAnsi" w:hAnsiTheme="minorHAnsi"/>
                <w:color w:val="auto"/>
              </w:rPr>
              <w:t>30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 w:rsidRPr="00DB1132">
              <w:rPr>
                <w:rFonts w:asciiTheme="minorHAnsi" w:hAnsiTheme="minorHAnsi"/>
                <w:color w:val="auto"/>
              </w:rPr>
              <w:t>0.72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Years of drinking well water 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0.07</w:t>
            </w: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        Diploma = No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1.17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0.99</w:t>
            </w:r>
          </w:p>
        </w:tc>
        <w:tc>
          <w:tcPr>
            <w:tcW w:w="1149" w:type="dxa"/>
          </w:tcPr>
          <w:p w:rsidR="006135D1" w:rsidRPr="00DB1132" w:rsidRDefault="006135D1" w:rsidP="00576ED2">
            <w:pPr>
              <w:jc w:val="center"/>
              <w:rPr>
                <w:rFonts w:asciiTheme="minorHAnsi" w:hAnsiTheme="minorHAnsi"/>
                <w:color w:val="auto"/>
              </w:rPr>
            </w:pPr>
            <w:r w:rsidRPr="00DB1132">
              <w:rPr>
                <w:rFonts w:asciiTheme="minorHAnsi" w:hAnsiTheme="minorHAnsi"/>
                <w:color w:val="auto"/>
              </w:rPr>
              <w:t>1.</w:t>
            </w:r>
            <w:r w:rsidR="00576ED2">
              <w:rPr>
                <w:rFonts w:asciiTheme="minorHAnsi" w:hAnsiTheme="minorHAnsi"/>
                <w:color w:val="auto"/>
              </w:rPr>
              <w:t>40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 xml:space="preserve">        Diploma = Yes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1.24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1.04</w:t>
            </w:r>
          </w:p>
        </w:tc>
        <w:tc>
          <w:tcPr>
            <w:tcW w:w="1149" w:type="dxa"/>
          </w:tcPr>
          <w:p w:rsidR="006135D1" w:rsidRPr="00DB1132" w:rsidRDefault="00576ED2" w:rsidP="00DB734A">
            <w:pPr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1.40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</w:tr>
      <w:tr w:rsidR="006135D1" w:rsidRPr="00DB1132" w:rsidTr="00B165DE">
        <w:trPr>
          <w:trHeight w:val="300"/>
        </w:trPr>
        <w:tc>
          <w:tcPr>
            <w:tcW w:w="4518" w:type="dxa"/>
          </w:tcPr>
          <w:p w:rsidR="006135D1" w:rsidRPr="00DB1132" w:rsidRDefault="006135D1" w:rsidP="00DB734A">
            <w:pPr>
              <w:rPr>
                <w:rFonts w:asciiTheme="minorHAnsi" w:eastAsia="Times New Roman" w:hAnsiTheme="minorHAnsi"/>
                <w:b/>
                <w:bCs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Years of drinking well water *Diploma</w:t>
            </w: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</w:p>
        </w:tc>
        <w:tc>
          <w:tcPr>
            <w:tcW w:w="1149" w:type="dxa"/>
          </w:tcPr>
          <w:p w:rsidR="006135D1" w:rsidRPr="00DB1132" w:rsidRDefault="006135D1" w:rsidP="00DB734A">
            <w:pPr>
              <w:jc w:val="center"/>
              <w:rPr>
                <w:rFonts w:asciiTheme="minorHAnsi" w:eastAsia="Times New Roman" w:hAnsiTheme="minorHAnsi"/>
                <w:color w:val="auto"/>
              </w:rPr>
            </w:pPr>
            <w:r w:rsidRPr="00DB1132">
              <w:rPr>
                <w:rFonts w:asciiTheme="minorHAnsi" w:eastAsia="Times New Roman" w:hAnsiTheme="minorHAnsi"/>
                <w:color w:val="auto"/>
              </w:rPr>
              <w:t>0.66</w:t>
            </w:r>
          </w:p>
        </w:tc>
      </w:tr>
    </w:tbl>
    <w:p w:rsidR="006135D1" w:rsidRPr="00DB1132" w:rsidRDefault="006135D1" w:rsidP="006135D1">
      <w:pPr>
        <w:adjustRightInd w:val="0"/>
        <w:spacing w:before="10" w:after="10"/>
        <w:rPr>
          <w:rFonts w:asciiTheme="minorHAnsi" w:hAnsiTheme="minorHAnsi"/>
          <w:sz w:val="20"/>
          <w:szCs w:val="20"/>
        </w:rPr>
      </w:pPr>
      <w:r w:rsidRPr="00DB1132">
        <w:rPr>
          <w:rFonts w:asciiTheme="minorHAnsi" w:hAnsiTheme="minorHAnsi"/>
          <w:sz w:val="20"/>
          <w:szCs w:val="20"/>
        </w:rPr>
        <w:t>OR – Odds Ratio; CI Confidence Interval; P-values from conditional logistic regression; OR and CI for well water years based on 10 years</w:t>
      </w:r>
      <w:r w:rsidR="00DB37A2" w:rsidRPr="00DB1132">
        <w:rPr>
          <w:rFonts w:asciiTheme="minorHAnsi" w:hAnsiTheme="minorHAnsi"/>
          <w:sz w:val="20"/>
          <w:szCs w:val="20"/>
        </w:rPr>
        <w:t xml:space="preserve">.  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>An interaction effect between two v</w:t>
      </w:r>
      <w:r w:rsidR="00777549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ariables means that the effect and hence the </w:t>
      </w:r>
      <w:r w:rsidR="00705C47" w:rsidRPr="00DB1132">
        <w:rPr>
          <w:rFonts w:asciiTheme="minorHAnsi" w:hAnsiTheme="minorHAnsi"/>
          <w:sz w:val="20"/>
          <w:szCs w:val="20"/>
        </w:rPr>
        <w:t>Odds Ratio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 of one variable depends on the level of the other variable. T</w:t>
      </w:r>
      <w:r w:rsidR="006F4383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he </w:t>
      </w:r>
      <w:r w:rsidR="000841ED" w:rsidRPr="00DB1132">
        <w:rPr>
          <w:rFonts w:asciiTheme="minorHAnsi" w:hAnsiTheme="minorHAnsi"/>
          <w:sz w:val="20"/>
          <w:szCs w:val="20"/>
        </w:rPr>
        <w:t>Odds Ratio</w:t>
      </w:r>
      <w:r w:rsidR="006F4383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>and CI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 for diploma is shown at different levels of well water years, and the </w:t>
      </w:r>
      <w:r w:rsidR="000841ED" w:rsidRPr="00DB1132">
        <w:rPr>
          <w:rFonts w:asciiTheme="minorHAnsi" w:hAnsiTheme="minorHAnsi"/>
          <w:sz w:val="20"/>
          <w:szCs w:val="20"/>
        </w:rPr>
        <w:t>Odds Ratio</w:t>
      </w:r>
      <w:r w:rsidR="00EF3D5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for well water years </w:t>
      </w:r>
      <w:r w:rsidR="003B4B66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>i</w:t>
      </w:r>
      <w:r w:rsidR="00EF3D5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>s shown 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at the two levels of diploma (yes and no). The fact that the </w:t>
      </w:r>
      <w:r w:rsidR="004211C0" w:rsidRPr="00DB1132">
        <w:rPr>
          <w:rFonts w:asciiTheme="minorHAnsi" w:hAnsiTheme="minorHAnsi"/>
          <w:sz w:val="20"/>
          <w:szCs w:val="20"/>
        </w:rPr>
        <w:t>Odds Ratio</w:t>
      </w:r>
      <w:r w:rsidR="004211C0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s 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 xml:space="preserve">for well water years does not change much when the level of diploma changes from yes to no, and the </w:t>
      </w:r>
      <w:r w:rsidR="00B100BF" w:rsidRPr="00DB1132">
        <w:rPr>
          <w:rFonts w:asciiTheme="minorHAnsi" w:hAnsiTheme="minorHAnsi"/>
          <w:sz w:val="20"/>
          <w:szCs w:val="20"/>
        </w:rPr>
        <w:t>Odds Ratio</w:t>
      </w:r>
      <w:r w:rsidR="00DB37A2" w:rsidRPr="00DB1132">
        <w:rPr>
          <w:rFonts w:asciiTheme="minorHAnsi" w:eastAsia="Times New Roman" w:hAnsiTheme="minorHAnsi" w:cs="Times New Roman"/>
          <w:iCs w:val="0"/>
          <w:kern w:val="0"/>
          <w:sz w:val="20"/>
          <w:szCs w:val="20"/>
          <w:lang w:eastAsia="en-US" w:bidi="ar-SA"/>
        </w:rPr>
        <w:t>for diploma does not change much for different levels of well water years is consistent with an insignificant interaction effect (p=0.66).</w:t>
      </w:r>
    </w:p>
    <w:p w:rsidR="000505D0" w:rsidRPr="00DB1132" w:rsidRDefault="000505D0" w:rsidP="003F708D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2"/>
          <w:szCs w:val="22"/>
        </w:rPr>
      </w:pPr>
      <w:bookmarkStart w:id="0" w:name="_GoBack"/>
      <w:bookmarkEnd w:id="0"/>
    </w:p>
    <w:p w:rsidR="000505D0" w:rsidRPr="00DB1132" w:rsidRDefault="000505D0" w:rsidP="003F708D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2"/>
          <w:szCs w:val="22"/>
        </w:rPr>
      </w:pPr>
    </w:p>
    <w:p w:rsidR="006135D1" w:rsidRPr="00DB1132" w:rsidRDefault="006135D1" w:rsidP="003F708D">
      <w:pPr>
        <w:suppressAutoHyphens w:val="0"/>
        <w:spacing w:after="0"/>
        <w:rPr>
          <w:rFonts w:asciiTheme="minorHAnsi" w:hAnsiTheme="minorHAnsi" w:cs="Times New Roman"/>
          <w:iCs w:val="0"/>
          <w:kern w:val="24"/>
          <w:sz w:val="22"/>
          <w:szCs w:val="22"/>
        </w:rPr>
      </w:pPr>
    </w:p>
    <w:sectPr w:rsidR="006135D1" w:rsidRPr="00DB1132" w:rsidSect="00904C21">
      <w:headerReference w:type="even" r:id="rId8"/>
      <w:headerReference w:type="default" r:id="rId9"/>
      <w:pgSz w:w="12240" w:h="15840"/>
      <w:pgMar w:top="1170" w:right="990" w:bottom="1080" w:left="1440" w:header="720" w:footer="720" w:gutter="0"/>
      <w:cols w:space="720"/>
      <w:docGrid w:linePitch="360" w:charSpace="3276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1D145E" w15:done="0"/>
  <w15:commentEx w15:paraId="7361C9FD" w15:done="0"/>
  <w15:commentEx w15:paraId="29B979BD" w15:done="0"/>
  <w15:commentEx w15:paraId="38D579D3" w15:done="0"/>
  <w15:commentEx w15:paraId="5772D303" w15:done="0"/>
  <w15:commentEx w15:paraId="34977645" w15:done="0"/>
  <w15:commentEx w15:paraId="085015A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5ED" w:rsidRDefault="003C35ED">
      <w:pPr>
        <w:spacing w:after="0"/>
      </w:pPr>
      <w:r>
        <w:separator/>
      </w:r>
    </w:p>
  </w:endnote>
  <w:endnote w:type="continuationSeparator" w:id="1">
    <w:p w:rsidR="003C35ED" w:rsidRDefault="003C35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5ED" w:rsidRDefault="003C35ED">
      <w:pPr>
        <w:spacing w:after="0"/>
      </w:pPr>
      <w:r>
        <w:separator/>
      </w:r>
    </w:p>
  </w:footnote>
  <w:footnote w:type="continuationSeparator" w:id="1">
    <w:p w:rsidR="003C35ED" w:rsidRDefault="003C35E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F25" w:rsidRPr="0007711C" w:rsidRDefault="002B52D1">
    <w:pPr>
      <w:pStyle w:val="Header"/>
      <w:ind w:right="360"/>
      <w:jc w:val="right"/>
    </w:pPr>
    <w:r>
      <w:fldChar w:fldCharType="begin"/>
    </w:r>
    <w:r w:rsidR="00B34F25">
      <w:instrText xml:space="preserve"> PAGE </w:instrText>
    </w:r>
    <w:r>
      <w:fldChar w:fldCharType="separate"/>
    </w:r>
    <w:r w:rsidR="00217B70">
      <w:rPr>
        <w:noProof/>
      </w:rPr>
      <w:t>2</w:t>
    </w:r>
    <w:r>
      <w:rPr>
        <w:noProof/>
      </w:rPr>
      <w:fldChar w:fldCharType="end"/>
    </w:r>
    <w:r w:rsidR="00B34F25" w:rsidRPr="0007711C">
      <w:t xml:space="preserve"> Litvan</w:t>
    </w:r>
    <w:r w:rsidR="00B34F25">
      <w:t xml:space="preserve"> et al.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F25" w:rsidRPr="002A626A" w:rsidRDefault="002B52D1">
    <w:pPr>
      <w:pStyle w:val="Header"/>
      <w:ind w:right="360"/>
      <w:jc w:val="right"/>
      <w:rPr>
        <w:sz w:val="18"/>
        <w:szCs w:val="18"/>
      </w:rPr>
    </w:pPr>
    <w:r w:rsidRPr="002A626A">
      <w:rPr>
        <w:sz w:val="18"/>
        <w:szCs w:val="18"/>
      </w:rPr>
      <w:fldChar w:fldCharType="begin"/>
    </w:r>
    <w:r w:rsidR="00B34F25" w:rsidRPr="002A626A">
      <w:rPr>
        <w:sz w:val="18"/>
        <w:szCs w:val="18"/>
      </w:rPr>
      <w:instrText xml:space="preserve"> PAGE </w:instrText>
    </w:r>
    <w:r w:rsidRPr="002A626A">
      <w:rPr>
        <w:sz w:val="18"/>
        <w:szCs w:val="18"/>
      </w:rPr>
      <w:fldChar w:fldCharType="separate"/>
    </w:r>
    <w:r w:rsidR="00217B70">
      <w:rPr>
        <w:noProof/>
        <w:sz w:val="18"/>
        <w:szCs w:val="18"/>
      </w:rPr>
      <w:t>1</w:t>
    </w:r>
    <w:r w:rsidRPr="002A626A">
      <w:rPr>
        <w:sz w:val="18"/>
        <w:szCs w:val="18"/>
      </w:rPr>
      <w:fldChar w:fldCharType="end"/>
    </w:r>
    <w:r w:rsidR="00B34F25" w:rsidRPr="002A626A">
      <w:rPr>
        <w:sz w:val="18"/>
        <w:szCs w:val="18"/>
      </w:rPr>
      <w:t xml:space="preserve"> Litvan </w:t>
    </w:r>
    <w:r w:rsidR="00B34F25">
      <w:rPr>
        <w:sz w:val="18"/>
        <w:szCs w:val="18"/>
      </w:rPr>
      <w:t>et 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108635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FB963D02"/>
    <w:name w:val="WWNum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EB6671"/>
    <w:multiLevelType w:val="hybridMultilevel"/>
    <w:tmpl w:val="7FF09A8E"/>
    <w:lvl w:ilvl="0" w:tplc="E1201E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69E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AA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D83A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DC71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A8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6F5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698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366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F86E90"/>
    <w:multiLevelType w:val="hybridMultilevel"/>
    <w:tmpl w:val="AC888D42"/>
    <w:lvl w:ilvl="0" w:tplc="B40E27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C79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604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2479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BE5E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C2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25A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C5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303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FC4264"/>
    <w:multiLevelType w:val="hybridMultilevel"/>
    <w:tmpl w:val="84D20734"/>
    <w:lvl w:ilvl="0" w:tplc="BB960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642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0B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ECFB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8688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D69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050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4C1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BC37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B471AC"/>
    <w:multiLevelType w:val="hybridMultilevel"/>
    <w:tmpl w:val="50065840"/>
    <w:lvl w:ilvl="0" w:tplc="FB544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6A0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B074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0B0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C273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225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C4E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D48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F224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B01514"/>
    <w:multiLevelType w:val="hybridMultilevel"/>
    <w:tmpl w:val="C6484B96"/>
    <w:lvl w:ilvl="0" w:tplc="28721D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2C2A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16D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DC63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0854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A28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ED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7A8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86C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2F2435"/>
    <w:multiLevelType w:val="hybridMultilevel"/>
    <w:tmpl w:val="76089EA4"/>
    <w:lvl w:ilvl="0" w:tplc="625A7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6E66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68DF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E011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C30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03F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041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22E0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AC6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E01E09"/>
    <w:multiLevelType w:val="hybridMultilevel"/>
    <w:tmpl w:val="D8586752"/>
    <w:lvl w:ilvl="0" w:tplc="3F68F5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83F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C98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F6E8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F646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DEA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AE9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FA65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A87E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9666F8"/>
    <w:multiLevelType w:val="hybridMultilevel"/>
    <w:tmpl w:val="FC2602DC"/>
    <w:lvl w:ilvl="0" w:tplc="14CAD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82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4CF1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54A2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EE6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EE4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2086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4443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C3F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AC7B2A"/>
    <w:multiLevelType w:val="hybridMultilevel"/>
    <w:tmpl w:val="B6DA48B0"/>
    <w:lvl w:ilvl="0" w:tplc="122222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F434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A2E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7A3D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CEE3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309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E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A59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89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B42DC2"/>
    <w:multiLevelType w:val="hybridMultilevel"/>
    <w:tmpl w:val="3FCCCB30"/>
    <w:lvl w:ilvl="0" w:tplc="94282A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32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C7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ADF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E270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EE2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CC2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3A01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84D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AC7CDF"/>
    <w:multiLevelType w:val="hybridMultilevel"/>
    <w:tmpl w:val="77767E74"/>
    <w:lvl w:ilvl="0" w:tplc="B80413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3E93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7479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2052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DAA0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66B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227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C68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04069C"/>
    <w:multiLevelType w:val="hybridMultilevel"/>
    <w:tmpl w:val="8408AD7C"/>
    <w:lvl w:ilvl="0" w:tplc="145A12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7056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901C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30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A068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1C3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6E6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F0F6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0AF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DB1256"/>
    <w:multiLevelType w:val="hybridMultilevel"/>
    <w:tmpl w:val="44A869D2"/>
    <w:lvl w:ilvl="0" w:tplc="160E5A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3C7F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0E11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26D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6E8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8C8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6C8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7C24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2E3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E4247C"/>
    <w:multiLevelType w:val="hybridMultilevel"/>
    <w:tmpl w:val="E590650A"/>
    <w:lvl w:ilvl="0" w:tplc="CF94DD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3845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C7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47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2490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49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FCC7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9225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1E2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F4516B"/>
    <w:multiLevelType w:val="hybridMultilevel"/>
    <w:tmpl w:val="89564580"/>
    <w:lvl w:ilvl="0" w:tplc="C4CA1B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9046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30D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D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B2D4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403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140B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4C4C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626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3"/>
  </w:num>
  <w:num w:numId="5">
    <w:abstractNumId w:val="12"/>
  </w:num>
  <w:num w:numId="6">
    <w:abstractNumId w:val="15"/>
  </w:num>
  <w:num w:numId="7">
    <w:abstractNumId w:val="3"/>
  </w:num>
  <w:num w:numId="8">
    <w:abstractNumId w:val="14"/>
  </w:num>
  <w:num w:numId="9">
    <w:abstractNumId w:val="5"/>
  </w:num>
  <w:num w:numId="10">
    <w:abstractNumId w:val="10"/>
  </w:num>
  <w:num w:numId="11">
    <w:abstractNumId w:val="9"/>
  </w:num>
  <w:num w:numId="12">
    <w:abstractNumId w:val="8"/>
  </w:num>
  <w:num w:numId="13">
    <w:abstractNumId w:val="16"/>
  </w:num>
  <w:num w:numId="14">
    <w:abstractNumId w:val="17"/>
  </w:num>
  <w:num w:numId="15">
    <w:abstractNumId w:val="11"/>
  </w:num>
  <w:num w:numId="16">
    <w:abstractNumId w:val="4"/>
  </w:num>
  <w:num w:numId="17">
    <w:abstractNumId w:val="6"/>
  </w:num>
  <w:num w:numId="1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es, Peter">
    <w15:presenceInfo w15:providerId="AD" w15:userId="S-1-5-21-2122500139-1198148142-3152560411-133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w9wvwpwdrts95efeasxdsa9apsze29wpe0x&quot;&gt;PSP RO1&lt;record-ids&gt;&lt;item&gt;7&lt;/item&gt;&lt;item&gt;9&lt;/item&gt;&lt;item&gt;10&lt;/item&gt;&lt;item&gt;125&lt;/item&gt;&lt;item&gt;127&lt;/item&gt;&lt;item&gt;145&lt;/item&gt;&lt;item&gt;165&lt;/item&gt;&lt;item&gt;482&lt;/item&gt;&lt;item&gt;490&lt;/item&gt;&lt;item&gt;552&lt;/item&gt;&lt;item&gt;565&lt;/item&gt;&lt;item&gt;587&lt;/item&gt;&lt;item&gt;590&lt;/item&gt;&lt;item&gt;932&lt;/item&gt;&lt;item&gt;935&lt;/item&gt;&lt;item&gt;1016&lt;/item&gt;&lt;item&gt;1037&lt;/item&gt;&lt;item&gt;1103&lt;/item&gt;&lt;item&gt;1132&lt;/item&gt;&lt;item&gt;1138&lt;/item&gt;&lt;item&gt;1186&lt;/item&gt;&lt;item&gt;1248&lt;/item&gt;&lt;item&gt;1252&lt;/item&gt;&lt;item&gt;1258&lt;/item&gt;&lt;item&gt;1260&lt;/item&gt;&lt;item&gt;1859&lt;/item&gt;&lt;item&gt;1882&lt;/item&gt;&lt;item&gt;1948&lt;/item&gt;&lt;item&gt;1996&lt;/item&gt;&lt;item&gt;1998&lt;/item&gt;&lt;item&gt;1999&lt;/item&gt;&lt;item&gt;2034&lt;/item&gt;&lt;/record-ids&gt;&lt;/item&gt;&lt;/Libraries&gt;"/>
  </w:docVars>
  <w:rsids>
    <w:rsidRoot w:val="00883ABA"/>
    <w:rsid w:val="0000113A"/>
    <w:rsid w:val="000015A5"/>
    <w:rsid w:val="000015D7"/>
    <w:rsid w:val="00001806"/>
    <w:rsid w:val="00002A0D"/>
    <w:rsid w:val="00002EC6"/>
    <w:rsid w:val="00003D04"/>
    <w:rsid w:val="00007D06"/>
    <w:rsid w:val="00007EC1"/>
    <w:rsid w:val="00010129"/>
    <w:rsid w:val="00010958"/>
    <w:rsid w:val="000111B9"/>
    <w:rsid w:val="0001187A"/>
    <w:rsid w:val="00011D0D"/>
    <w:rsid w:val="0001251B"/>
    <w:rsid w:val="00012DAF"/>
    <w:rsid w:val="00013A23"/>
    <w:rsid w:val="00014600"/>
    <w:rsid w:val="00015DD1"/>
    <w:rsid w:val="0001642A"/>
    <w:rsid w:val="00016684"/>
    <w:rsid w:val="00017141"/>
    <w:rsid w:val="00017601"/>
    <w:rsid w:val="000179A4"/>
    <w:rsid w:val="00017A8A"/>
    <w:rsid w:val="00017E7A"/>
    <w:rsid w:val="00020089"/>
    <w:rsid w:val="00020509"/>
    <w:rsid w:val="000225A3"/>
    <w:rsid w:val="000229CA"/>
    <w:rsid w:val="00022A74"/>
    <w:rsid w:val="00023784"/>
    <w:rsid w:val="000237C8"/>
    <w:rsid w:val="00023FFB"/>
    <w:rsid w:val="00024CA6"/>
    <w:rsid w:val="0002759A"/>
    <w:rsid w:val="00027958"/>
    <w:rsid w:val="00030550"/>
    <w:rsid w:val="00030631"/>
    <w:rsid w:val="00031448"/>
    <w:rsid w:val="000326D3"/>
    <w:rsid w:val="00033884"/>
    <w:rsid w:val="0003409A"/>
    <w:rsid w:val="000350EC"/>
    <w:rsid w:val="000354C0"/>
    <w:rsid w:val="00035D5F"/>
    <w:rsid w:val="0003622F"/>
    <w:rsid w:val="0003630B"/>
    <w:rsid w:val="00036DF9"/>
    <w:rsid w:val="00036DFF"/>
    <w:rsid w:val="00036F8E"/>
    <w:rsid w:val="00037032"/>
    <w:rsid w:val="00040103"/>
    <w:rsid w:val="00040151"/>
    <w:rsid w:val="00040271"/>
    <w:rsid w:val="00040D51"/>
    <w:rsid w:val="00043455"/>
    <w:rsid w:val="0004400F"/>
    <w:rsid w:val="00044322"/>
    <w:rsid w:val="0004470B"/>
    <w:rsid w:val="00045202"/>
    <w:rsid w:val="000452AE"/>
    <w:rsid w:val="000458CF"/>
    <w:rsid w:val="00045C49"/>
    <w:rsid w:val="0004674B"/>
    <w:rsid w:val="00046D03"/>
    <w:rsid w:val="000505D0"/>
    <w:rsid w:val="0005167C"/>
    <w:rsid w:val="00051708"/>
    <w:rsid w:val="00052A28"/>
    <w:rsid w:val="00053AE1"/>
    <w:rsid w:val="00054023"/>
    <w:rsid w:val="00054250"/>
    <w:rsid w:val="00054E75"/>
    <w:rsid w:val="000551D5"/>
    <w:rsid w:val="000555E6"/>
    <w:rsid w:val="00056222"/>
    <w:rsid w:val="0005683A"/>
    <w:rsid w:val="000569A6"/>
    <w:rsid w:val="00056C15"/>
    <w:rsid w:val="00056E0B"/>
    <w:rsid w:val="00057710"/>
    <w:rsid w:val="00061307"/>
    <w:rsid w:val="000613D6"/>
    <w:rsid w:val="00061619"/>
    <w:rsid w:val="000638F9"/>
    <w:rsid w:val="00063F36"/>
    <w:rsid w:val="0006446E"/>
    <w:rsid w:val="000656B3"/>
    <w:rsid w:val="000668CD"/>
    <w:rsid w:val="00066A52"/>
    <w:rsid w:val="00070738"/>
    <w:rsid w:val="0007097B"/>
    <w:rsid w:val="000712EC"/>
    <w:rsid w:val="0007296F"/>
    <w:rsid w:val="00073949"/>
    <w:rsid w:val="000741E0"/>
    <w:rsid w:val="0007711C"/>
    <w:rsid w:val="000776A1"/>
    <w:rsid w:val="00077965"/>
    <w:rsid w:val="00077EA0"/>
    <w:rsid w:val="000803EB"/>
    <w:rsid w:val="0008082B"/>
    <w:rsid w:val="00080B44"/>
    <w:rsid w:val="000841ED"/>
    <w:rsid w:val="00085886"/>
    <w:rsid w:val="00090B79"/>
    <w:rsid w:val="00093721"/>
    <w:rsid w:val="00094E8E"/>
    <w:rsid w:val="00094F76"/>
    <w:rsid w:val="00096171"/>
    <w:rsid w:val="00096BDE"/>
    <w:rsid w:val="00096FE6"/>
    <w:rsid w:val="000971C2"/>
    <w:rsid w:val="000A1648"/>
    <w:rsid w:val="000A1EBC"/>
    <w:rsid w:val="000A1F3B"/>
    <w:rsid w:val="000A2E99"/>
    <w:rsid w:val="000A32E1"/>
    <w:rsid w:val="000A4960"/>
    <w:rsid w:val="000A4B82"/>
    <w:rsid w:val="000A5891"/>
    <w:rsid w:val="000A59D2"/>
    <w:rsid w:val="000A7272"/>
    <w:rsid w:val="000B04BF"/>
    <w:rsid w:val="000B0CDE"/>
    <w:rsid w:val="000B0FB8"/>
    <w:rsid w:val="000B1450"/>
    <w:rsid w:val="000B2506"/>
    <w:rsid w:val="000B375E"/>
    <w:rsid w:val="000B3D69"/>
    <w:rsid w:val="000B4346"/>
    <w:rsid w:val="000B47E8"/>
    <w:rsid w:val="000B56D0"/>
    <w:rsid w:val="000B5C7D"/>
    <w:rsid w:val="000B640F"/>
    <w:rsid w:val="000B70E3"/>
    <w:rsid w:val="000B71DF"/>
    <w:rsid w:val="000C01E7"/>
    <w:rsid w:val="000C14BA"/>
    <w:rsid w:val="000C1FCC"/>
    <w:rsid w:val="000C2903"/>
    <w:rsid w:val="000C3236"/>
    <w:rsid w:val="000C378C"/>
    <w:rsid w:val="000C3D36"/>
    <w:rsid w:val="000C5EE0"/>
    <w:rsid w:val="000C6DA1"/>
    <w:rsid w:val="000C7269"/>
    <w:rsid w:val="000C7BEF"/>
    <w:rsid w:val="000D15B8"/>
    <w:rsid w:val="000D15D7"/>
    <w:rsid w:val="000D17F5"/>
    <w:rsid w:val="000D2331"/>
    <w:rsid w:val="000D307C"/>
    <w:rsid w:val="000D33D4"/>
    <w:rsid w:val="000D3FB3"/>
    <w:rsid w:val="000D46C7"/>
    <w:rsid w:val="000D48FC"/>
    <w:rsid w:val="000D4E0C"/>
    <w:rsid w:val="000D5699"/>
    <w:rsid w:val="000D676B"/>
    <w:rsid w:val="000D6E4A"/>
    <w:rsid w:val="000E00A5"/>
    <w:rsid w:val="000E0AF6"/>
    <w:rsid w:val="000E0DC4"/>
    <w:rsid w:val="000E1B45"/>
    <w:rsid w:val="000E1BA0"/>
    <w:rsid w:val="000E2B26"/>
    <w:rsid w:val="000E2FAD"/>
    <w:rsid w:val="000E3200"/>
    <w:rsid w:val="000E3C87"/>
    <w:rsid w:val="000E420D"/>
    <w:rsid w:val="000E4CD0"/>
    <w:rsid w:val="000E50DC"/>
    <w:rsid w:val="000E5B88"/>
    <w:rsid w:val="000E67A4"/>
    <w:rsid w:val="000E6BD6"/>
    <w:rsid w:val="000F067A"/>
    <w:rsid w:val="000F119C"/>
    <w:rsid w:val="000F1682"/>
    <w:rsid w:val="000F1FE0"/>
    <w:rsid w:val="000F2182"/>
    <w:rsid w:val="000F2B6A"/>
    <w:rsid w:val="000F302C"/>
    <w:rsid w:val="000F3175"/>
    <w:rsid w:val="000F33BC"/>
    <w:rsid w:val="000F4477"/>
    <w:rsid w:val="000F45F7"/>
    <w:rsid w:val="000F59DF"/>
    <w:rsid w:val="000F5C05"/>
    <w:rsid w:val="000F5D5A"/>
    <w:rsid w:val="000F6A2C"/>
    <w:rsid w:val="000F6EAC"/>
    <w:rsid w:val="000F6FB4"/>
    <w:rsid w:val="000F74ED"/>
    <w:rsid w:val="00100013"/>
    <w:rsid w:val="00100561"/>
    <w:rsid w:val="001005D6"/>
    <w:rsid w:val="001028B8"/>
    <w:rsid w:val="00104C6E"/>
    <w:rsid w:val="001059E6"/>
    <w:rsid w:val="00106973"/>
    <w:rsid w:val="00110744"/>
    <w:rsid w:val="00112134"/>
    <w:rsid w:val="00114A8E"/>
    <w:rsid w:val="00116546"/>
    <w:rsid w:val="0011687E"/>
    <w:rsid w:val="00116EB7"/>
    <w:rsid w:val="00117375"/>
    <w:rsid w:val="00117D42"/>
    <w:rsid w:val="00120E25"/>
    <w:rsid w:val="001215CC"/>
    <w:rsid w:val="001219A9"/>
    <w:rsid w:val="0012200B"/>
    <w:rsid w:val="00122D93"/>
    <w:rsid w:val="00122EFD"/>
    <w:rsid w:val="00123A2E"/>
    <w:rsid w:val="00123D7B"/>
    <w:rsid w:val="001249BE"/>
    <w:rsid w:val="001263D6"/>
    <w:rsid w:val="001274BC"/>
    <w:rsid w:val="00127870"/>
    <w:rsid w:val="0012795E"/>
    <w:rsid w:val="00130151"/>
    <w:rsid w:val="00131BD0"/>
    <w:rsid w:val="00132628"/>
    <w:rsid w:val="0013290E"/>
    <w:rsid w:val="00133703"/>
    <w:rsid w:val="001337DE"/>
    <w:rsid w:val="00133C7E"/>
    <w:rsid w:val="00134C8E"/>
    <w:rsid w:val="00135346"/>
    <w:rsid w:val="0013585E"/>
    <w:rsid w:val="00135DD4"/>
    <w:rsid w:val="001367FB"/>
    <w:rsid w:val="00136E2E"/>
    <w:rsid w:val="001373BC"/>
    <w:rsid w:val="00137DF2"/>
    <w:rsid w:val="00141045"/>
    <w:rsid w:val="00141394"/>
    <w:rsid w:val="001418AC"/>
    <w:rsid w:val="001422EE"/>
    <w:rsid w:val="0014237C"/>
    <w:rsid w:val="0014339E"/>
    <w:rsid w:val="00143780"/>
    <w:rsid w:val="001437B3"/>
    <w:rsid w:val="001438DC"/>
    <w:rsid w:val="00144E51"/>
    <w:rsid w:val="00145154"/>
    <w:rsid w:val="001452DB"/>
    <w:rsid w:val="00145649"/>
    <w:rsid w:val="00146372"/>
    <w:rsid w:val="00146465"/>
    <w:rsid w:val="0014662B"/>
    <w:rsid w:val="001478AD"/>
    <w:rsid w:val="00151818"/>
    <w:rsid w:val="00152AAE"/>
    <w:rsid w:val="001530B4"/>
    <w:rsid w:val="0015393C"/>
    <w:rsid w:val="00154851"/>
    <w:rsid w:val="00154995"/>
    <w:rsid w:val="0015537D"/>
    <w:rsid w:val="0015557E"/>
    <w:rsid w:val="00156249"/>
    <w:rsid w:val="0015642D"/>
    <w:rsid w:val="00156DF0"/>
    <w:rsid w:val="00157B50"/>
    <w:rsid w:val="00157CA8"/>
    <w:rsid w:val="001624CD"/>
    <w:rsid w:val="00162ADF"/>
    <w:rsid w:val="00162CD4"/>
    <w:rsid w:val="00162D46"/>
    <w:rsid w:val="00163057"/>
    <w:rsid w:val="00163937"/>
    <w:rsid w:val="0016452D"/>
    <w:rsid w:val="001646CB"/>
    <w:rsid w:val="001658D6"/>
    <w:rsid w:val="00165A28"/>
    <w:rsid w:val="00165FA7"/>
    <w:rsid w:val="00167DEC"/>
    <w:rsid w:val="00170052"/>
    <w:rsid w:val="0017029C"/>
    <w:rsid w:val="00170318"/>
    <w:rsid w:val="00170BBA"/>
    <w:rsid w:val="00172127"/>
    <w:rsid w:val="00173187"/>
    <w:rsid w:val="001735C9"/>
    <w:rsid w:val="00175E1F"/>
    <w:rsid w:val="00181906"/>
    <w:rsid w:val="001824BD"/>
    <w:rsid w:val="0018269A"/>
    <w:rsid w:val="00183D5A"/>
    <w:rsid w:val="00184A25"/>
    <w:rsid w:val="00185BBC"/>
    <w:rsid w:val="0018663C"/>
    <w:rsid w:val="00187322"/>
    <w:rsid w:val="00187E48"/>
    <w:rsid w:val="0019019A"/>
    <w:rsid w:val="00191B27"/>
    <w:rsid w:val="0019219B"/>
    <w:rsid w:val="001926CB"/>
    <w:rsid w:val="00192E67"/>
    <w:rsid w:val="0019742B"/>
    <w:rsid w:val="0019758F"/>
    <w:rsid w:val="00197A33"/>
    <w:rsid w:val="001A0310"/>
    <w:rsid w:val="001A0DAA"/>
    <w:rsid w:val="001A1D63"/>
    <w:rsid w:val="001A20D7"/>
    <w:rsid w:val="001A38C2"/>
    <w:rsid w:val="001A4D96"/>
    <w:rsid w:val="001A5423"/>
    <w:rsid w:val="001A5D90"/>
    <w:rsid w:val="001A63BC"/>
    <w:rsid w:val="001A6461"/>
    <w:rsid w:val="001A6C78"/>
    <w:rsid w:val="001B0556"/>
    <w:rsid w:val="001B2457"/>
    <w:rsid w:val="001B5D58"/>
    <w:rsid w:val="001B5FC9"/>
    <w:rsid w:val="001B65E2"/>
    <w:rsid w:val="001B69E4"/>
    <w:rsid w:val="001C0238"/>
    <w:rsid w:val="001C071B"/>
    <w:rsid w:val="001C1577"/>
    <w:rsid w:val="001C2AF2"/>
    <w:rsid w:val="001C4E4E"/>
    <w:rsid w:val="001C5059"/>
    <w:rsid w:val="001C5149"/>
    <w:rsid w:val="001C572F"/>
    <w:rsid w:val="001C5B0D"/>
    <w:rsid w:val="001C5EB0"/>
    <w:rsid w:val="001C65F5"/>
    <w:rsid w:val="001C682D"/>
    <w:rsid w:val="001C72C0"/>
    <w:rsid w:val="001C7856"/>
    <w:rsid w:val="001D2499"/>
    <w:rsid w:val="001D26A9"/>
    <w:rsid w:val="001D45CC"/>
    <w:rsid w:val="001D5453"/>
    <w:rsid w:val="001D5617"/>
    <w:rsid w:val="001D64E6"/>
    <w:rsid w:val="001D7405"/>
    <w:rsid w:val="001D77EE"/>
    <w:rsid w:val="001D7CCC"/>
    <w:rsid w:val="001E168B"/>
    <w:rsid w:val="001E2C60"/>
    <w:rsid w:val="001E3280"/>
    <w:rsid w:val="001E4835"/>
    <w:rsid w:val="001E5584"/>
    <w:rsid w:val="001E57C9"/>
    <w:rsid w:val="001E5BE2"/>
    <w:rsid w:val="001E6FC5"/>
    <w:rsid w:val="001E742F"/>
    <w:rsid w:val="001E7816"/>
    <w:rsid w:val="001E7D10"/>
    <w:rsid w:val="001F0491"/>
    <w:rsid w:val="001F1222"/>
    <w:rsid w:val="001F4346"/>
    <w:rsid w:val="001F4BC3"/>
    <w:rsid w:val="001F4DEC"/>
    <w:rsid w:val="001F52C6"/>
    <w:rsid w:val="001F5C75"/>
    <w:rsid w:val="001F5CB2"/>
    <w:rsid w:val="001F6844"/>
    <w:rsid w:val="001F6F17"/>
    <w:rsid w:val="001F7345"/>
    <w:rsid w:val="001F769E"/>
    <w:rsid w:val="001F7D29"/>
    <w:rsid w:val="00202279"/>
    <w:rsid w:val="00202D48"/>
    <w:rsid w:val="00207495"/>
    <w:rsid w:val="002075A2"/>
    <w:rsid w:val="00207E74"/>
    <w:rsid w:val="00210DA4"/>
    <w:rsid w:val="00211347"/>
    <w:rsid w:val="00211AB9"/>
    <w:rsid w:val="00211D85"/>
    <w:rsid w:val="00213EC0"/>
    <w:rsid w:val="00214374"/>
    <w:rsid w:val="00216125"/>
    <w:rsid w:val="00216390"/>
    <w:rsid w:val="002175E8"/>
    <w:rsid w:val="00217B70"/>
    <w:rsid w:val="00223442"/>
    <w:rsid w:val="00227AA9"/>
    <w:rsid w:val="00230404"/>
    <w:rsid w:val="00230687"/>
    <w:rsid w:val="002307E2"/>
    <w:rsid w:val="00231BEE"/>
    <w:rsid w:val="002327DD"/>
    <w:rsid w:val="00232E25"/>
    <w:rsid w:val="00232E8C"/>
    <w:rsid w:val="00232FA7"/>
    <w:rsid w:val="0023358E"/>
    <w:rsid w:val="00233AC4"/>
    <w:rsid w:val="00234C40"/>
    <w:rsid w:val="002371B9"/>
    <w:rsid w:val="00241744"/>
    <w:rsid w:val="002419CB"/>
    <w:rsid w:val="0024204F"/>
    <w:rsid w:val="0024313C"/>
    <w:rsid w:val="00243189"/>
    <w:rsid w:val="00243AC9"/>
    <w:rsid w:val="00244DB1"/>
    <w:rsid w:val="00247C6C"/>
    <w:rsid w:val="002515E4"/>
    <w:rsid w:val="00251969"/>
    <w:rsid w:val="00252951"/>
    <w:rsid w:val="00252C13"/>
    <w:rsid w:val="00252E7D"/>
    <w:rsid w:val="0025506E"/>
    <w:rsid w:val="00256613"/>
    <w:rsid w:val="00256D65"/>
    <w:rsid w:val="002602E9"/>
    <w:rsid w:val="00260682"/>
    <w:rsid w:val="0026070A"/>
    <w:rsid w:val="00261247"/>
    <w:rsid w:val="0026148B"/>
    <w:rsid w:val="00261666"/>
    <w:rsid w:val="002617C6"/>
    <w:rsid w:val="00261E12"/>
    <w:rsid w:val="00261E68"/>
    <w:rsid w:val="00262759"/>
    <w:rsid w:val="0026321D"/>
    <w:rsid w:val="002639AD"/>
    <w:rsid w:val="00264187"/>
    <w:rsid w:val="00264772"/>
    <w:rsid w:val="002662AE"/>
    <w:rsid w:val="00267667"/>
    <w:rsid w:val="00270106"/>
    <w:rsid w:val="002712B8"/>
    <w:rsid w:val="0027280C"/>
    <w:rsid w:val="00272982"/>
    <w:rsid w:val="00273193"/>
    <w:rsid w:val="0027358B"/>
    <w:rsid w:val="00273EA6"/>
    <w:rsid w:val="00273FF0"/>
    <w:rsid w:val="00274062"/>
    <w:rsid w:val="00274331"/>
    <w:rsid w:val="00274A25"/>
    <w:rsid w:val="0027553E"/>
    <w:rsid w:val="00276F13"/>
    <w:rsid w:val="00277CD6"/>
    <w:rsid w:val="00280721"/>
    <w:rsid w:val="00281112"/>
    <w:rsid w:val="00281BD2"/>
    <w:rsid w:val="00284EE7"/>
    <w:rsid w:val="002852C8"/>
    <w:rsid w:val="00285D3D"/>
    <w:rsid w:val="00285E97"/>
    <w:rsid w:val="002862CD"/>
    <w:rsid w:val="00286BF2"/>
    <w:rsid w:val="00286ECE"/>
    <w:rsid w:val="002878D6"/>
    <w:rsid w:val="00287BF5"/>
    <w:rsid w:val="00287F98"/>
    <w:rsid w:val="002902A3"/>
    <w:rsid w:val="00291063"/>
    <w:rsid w:val="002919CF"/>
    <w:rsid w:val="00291AEC"/>
    <w:rsid w:val="0029652C"/>
    <w:rsid w:val="00297A96"/>
    <w:rsid w:val="002A04EA"/>
    <w:rsid w:val="002A15FE"/>
    <w:rsid w:val="002A1CC9"/>
    <w:rsid w:val="002A2E5F"/>
    <w:rsid w:val="002A306B"/>
    <w:rsid w:val="002A359E"/>
    <w:rsid w:val="002A410A"/>
    <w:rsid w:val="002A5384"/>
    <w:rsid w:val="002A626A"/>
    <w:rsid w:val="002A65A5"/>
    <w:rsid w:val="002A65AC"/>
    <w:rsid w:val="002A6A1E"/>
    <w:rsid w:val="002A758E"/>
    <w:rsid w:val="002A769B"/>
    <w:rsid w:val="002A7D70"/>
    <w:rsid w:val="002B07A8"/>
    <w:rsid w:val="002B0DA1"/>
    <w:rsid w:val="002B0FFC"/>
    <w:rsid w:val="002B2434"/>
    <w:rsid w:val="002B4FE1"/>
    <w:rsid w:val="002B52D1"/>
    <w:rsid w:val="002B627A"/>
    <w:rsid w:val="002B6B81"/>
    <w:rsid w:val="002B71BB"/>
    <w:rsid w:val="002B73B2"/>
    <w:rsid w:val="002C13F2"/>
    <w:rsid w:val="002C15C4"/>
    <w:rsid w:val="002C275D"/>
    <w:rsid w:val="002C2B39"/>
    <w:rsid w:val="002C38D7"/>
    <w:rsid w:val="002C3B77"/>
    <w:rsid w:val="002C4902"/>
    <w:rsid w:val="002C641F"/>
    <w:rsid w:val="002C6E3E"/>
    <w:rsid w:val="002D2194"/>
    <w:rsid w:val="002D289E"/>
    <w:rsid w:val="002D2C4B"/>
    <w:rsid w:val="002D4174"/>
    <w:rsid w:val="002D4B69"/>
    <w:rsid w:val="002D6176"/>
    <w:rsid w:val="002D7BAD"/>
    <w:rsid w:val="002E1184"/>
    <w:rsid w:val="002E29CB"/>
    <w:rsid w:val="002E2A16"/>
    <w:rsid w:val="002E2FA3"/>
    <w:rsid w:val="002E4A9B"/>
    <w:rsid w:val="002E546B"/>
    <w:rsid w:val="002E5789"/>
    <w:rsid w:val="002E5C10"/>
    <w:rsid w:val="002E622C"/>
    <w:rsid w:val="002E701C"/>
    <w:rsid w:val="002E7A7D"/>
    <w:rsid w:val="002F02D6"/>
    <w:rsid w:val="002F09B5"/>
    <w:rsid w:val="002F0AD3"/>
    <w:rsid w:val="002F0B52"/>
    <w:rsid w:val="002F1CAC"/>
    <w:rsid w:val="002F1E00"/>
    <w:rsid w:val="002F362E"/>
    <w:rsid w:val="002F3F33"/>
    <w:rsid w:val="002F4D26"/>
    <w:rsid w:val="002F523E"/>
    <w:rsid w:val="002F54CF"/>
    <w:rsid w:val="002F588F"/>
    <w:rsid w:val="002F5AA3"/>
    <w:rsid w:val="0030000B"/>
    <w:rsid w:val="00300D7D"/>
    <w:rsid w:val="00300D8F"/>
    <w:rsid w:val="00300EE4"/>
    <w:rsid w:val="00302CAB"/>
    <w:rsid w:val="00303F96"/>
    <w:rsid w:val="003048AA"/>
    <w:rsid w:val="003055C1"/>
    <w:rsid w:val="00306BC3"/>
    <w:rsid w:val="00307112"/>
    <w:rsid w:val="0030720E"/>
    <w:rsid w:val="00307E90"/>
    <w:rsid w:val="00307F86"/>
    <w:rsid w:val="003102BF"/>
    <w:rsid w:val="003102C9"/>
    <w:rsid w:val="00310559"/>
    <w:rsid w:val="0031164E"/>
    <w:rsid w:val="003149AE"/>
    <w:rsid w:val="0031578A"/>
    <w:rsid w:val="003165EC"/>
    <w:rsid w:val="00316D91"/>
    <w:rsid w:val="00316E59"/>
    <w:rsid w:val="0031768C"/>
    <w:rsid w:val="00320305"/>
    <w:rsid w:val="00320784"/>
    <w:rsid w:val="00320B7C"/>
    <w:rsid w:val="00321BC9"/>
    <w:rsid w:val="00322496"/>
    <w:rsid w:val="00322FB7"/>
    <w:rsid w:val="003233E2"/>
    <w:rsid w:val="00324128"/>
    <w:rsid w:val="00324310"/>
    <w:rsid w:val="00324A6C"/>
    <w:rsid w:val="00324B6F"/>
    <w:rsid w:val="00326EF6"/>
    <w:rsid w:val="003270E6"/>
    <w:rsid w:val="003314F4"/>
    <w:rsid w:val="00331B0D"/>
    <w:rsid w:val="00332E36"/>
    <w:rsid w:val="003332FB"/>
    <w:rsid w:val="00333881"/>
    <w:rsid w:val="003343E5"/>
    <w:rsid w:val="003345A3"/>
    <w:rsid w:val="0033490C"/>
    <w:rsid w:val="00334D60"/>
    <w:rsid w:val="0033503B"/>
    <w:rsid w:val="00336B42"/>
    <w:rsid w:val="00336B6A"/>
    <w:rsid w:val="003377FE"/>
    <w:rsid w:val="00337A78"/>
    <w:rsid w:val="00337E44"/>
    <w:rsid w:val="00340E9B"/>
    <w:rsid w:val="0034202B"/>
    <w:rsid w:val="00342F16"/>
    <w:rsid w:val="00342FAA"/>
    <w:rsid w:val="00343066"/>
    <w:rsid w:val="00344C40"/>
    <w:rsid w:val="003467E1"/>
    <w:rsid w:val="00346C91"/>
    <w:rsid w:val="0034703D"/>
    <w:rsid w:val="00350048"/>
    <w:rsid w:val="0035053D"/>
    <w:rsid w:val="00350D1D"/>
    <w:rsid w:val="00350E9E"/>
    <w:rsid w:val="003515C3"/>
    <w:rsid w:val="00351CC3"/>
    <w:rsid w:val="003531D3"/>
    <w:rsid w:val="00354C45"/>
    <w:rsid w:val="00354FCB"/>
    <w:rsid w:val="00356395"/>
    <w:rsid w:val="00357AC4"/>
    <w:rsid w:val="00361B40"/>
    <w:rsid w:val="0036248A"/>
    <w:rsid w:val="00362926"/>
    <w:rsid w:val="00367E2E"/>
    <w:rsid w:val="003700FB"/>
    <w:rsid w:val="0037102B"/>
    <w:rsid w:val="0037148B"/>
    <w:rsid w:val="003719BB"/>
    <w:rsid w:val="00371FF9"/>
    <w:rsid w:val="00372089"/>
    <w:rsid w:val="003724FC"/>
    <w:rsid w:val="00374014"/>
    <w:rsid w:val="003746C9"/>
    <w:rsid w:val="00375082"/>
    <w:rsid w:val="00375AC0"/>
    <w:rsid w:val="003808A2"/>
    <w:rsid w:val="00381AA6"/>
    <w:rsid w:val="003824CA"/>
    <w:rsid w:val="003834E4"/>
    <w:rsid w:val="00384794"/>
    <w:rsid w:val="003877D6"/>
    <w:rsid w:val="00391568"/>
    <w:rsid w:val="00391773"/>
    <w:rsid w:val="00391DDD"/>
    <w:rsid w:val="00391E72"/>
    <w:rsid w:val="00391FE0"/>
    <w:rsid w:val="00395F2E"/>
    <w:rsid w:val="00396318"/>
    <w:rsid w:val="0039677C"/>
    <w:rsid w:val="0039682E"/>
    <w:rsid w:val="00397033"/>
    <w:rsid w:val="0039711C"/>
    <w:rsid w:val="00397B25"/>
    <w:rsid w:val="003A25C4"/>
    <w:rsid w:val="003A2A2F"/>
    <w:rsid w:val="003A2C6D"/>
    <w:rsid w:val="003A2E58"/>
    <w:rsid w:val="003A301E"/>
    <w:rsid w:val="003A4D2F"/>
    <w:rsid w:val="003A4F53"/>
    <w:rsid w:val="003A5256"/>
    <w:rsid w:val="003A545A"/>
    <w:rsid w:val="003A5A83"/>
    <w:rsid w:val="003A7B6B"/>
    <w:rsid w:val="003A7CCC"/>
    <w:rsid w:val="003A7EC7"/>
    <w:rsid w:val="003B11AC"/>
    <w:rsid w:val="003B13FA"/>
    <w:rsid w:val="003B177D"/>
    <w:rsid w:val="003B3498"/>
    <w:rsid w:val="003B4291"/>
    <w:rsid w:val="003B4B66"/>
    <w:rsid w:val="003B566D"/>
    <w:rsid w:val="003B7203"/>
    <w:rsid w:val="003C05FB"/>
    <w:rsid w:val="003C1D34"/>
    <w:rsid w:val="003C27C4"/>
    <w:rsid w:val="003C35ED"/>
    <w:rsid w:val="003C38B3"/>
    <w:rsid w:val="003C4362"/>
    <w:rsid w:val="003C4761"/>
    <w:rsid w:val="003C4905"/>
    <w:rsid w:val="003C4B8E"/>
    <w:rsid w:val="003C50F6"/>
    <w:rsid w:val="003C5D94"/>
    <w:rsid w:val="003C5E32"/>
    <w:rsid w:val="003C5EA6"/>
    <w:rsid w:val="003C6910"/>
    <w:rsid w:val="003C6A18"/>
    <w:rsid w:val="003D1ED6"/>
    <w:rsid w:val="003D257E"/>
    <w:rsid w:val="003D292B"/>
    <w:rsid w:val="003D30E5"/>
    <w:rsid w:val="003D4557"/>
    <w:rsid w:val="003D574E"/>
    <w:rsid w:val="003D59C1"/>
    <w:rsid w:val="003D636F"/>
    <w:rsid w:val="003D6556"/>
    <w:rsid w:val="003D6C28"/>
    <w:rsid w:val="003E0284"/>
    <w:rsid w:val="003E0C79"/>
    <w:rsid w:val="003E110C"/>
    <w:rsid w:val="003E1471"/>
    <w:rsid w:val="003E25A6"/>
    <w:rsid w:val="003E2F54"/>
    <w:rsid w:val="003E326E"/>
    <w:rsid w:val="003E416E"/>
    <w:rsid w:val="003E4D0A"/>
    <w:rsid w:val="003E5837"/>
    <w:rsid w:val="003E6A00"/>
    <w:rsid w:val="003E7790"/>
    <w:rsid w:val="003E7DDE"/>
    <w:rsid w:val="003F06C9"/>
    <w:rsid w:val="003F0837"/>
    <w:rsid w:val="003F1A1F"/>
    <w:rsid w:val="003F3403"/>
    <w:rsid w:val="003F3C89"/>
    <w:rsid w:val="003F40D0"/>
    <w:rsid w:val="003F5EC1"/>
    <w:rsid w:val="003F708D"/>
    <w:rsid w:val="003F70A7"/>
    <w:rsid w:val="00401672"/>
    <w:rsid w:val="00401ED5"/>
    <w:rsid w:val="00402157"/>
    <w:rsid w:val="004029BC"/>
    <w:rsid w:val="00402B01"/>
    <w:rsid w:val="0040302E"/>
    <w:rsid w:val="004056C7"/>
    <w:rsid w:val="0040718E"/>
    <w:rsid w:val="00407414"/>
    <w:rsid w:val="00410ECE"/>
    <w:rsid w:val="00411324"/>
    <w:rsid w:val="004120A7"/>
    <w:rsid w:val="00416502"/>
    <w:rsid w:val="004169B1"/>
    <w:rsid w:val="00417F6A"/>
    <w:rsid w:val="00420EDF"/>
    <w:rsid w:val="004211C0"/>
    <w:rsid w:val="00422978"/>
    <w:rsid w:val="00423B35"/>
    <w:rsid w:val="00424335"/>
    <w:rsid w:val="00424382"/>
    <w:rsid w:val="00424B06"/>
    <w:rsid w:val="004251C2"/>
    <w:rsid w:val="00425591"/>
    <w:rsid w:val="00425787"/>
    <w:rsid w:val="00425C77"/>
    <w:rsid w:val="00430728"/>
    <w:rsid w:val="00430C20"/>
    <w:rsid w:val="0043100B"/>
    <w:rsid w:val="00431089"/>
    <w:rsid w:val="00431D93"/>
    <w:rsid w:val="004327F0"/>
    <w:rsid w:val="00432A0C"/>
    <w:rsid w:val="00432E0A"/>
    <w:rsid w:val="00435F26"/>
    <w:rsid w:val="00435F46"/>
    <w:rsid w:val="004369FC"/>
    <w:rsid w:val="00436A2E"/>
    <w:rsid w:val="00440F72"/>
    <w:rsid w:val="00441DC7"/>
    <w:rsid w:val="0044285C"/>
    <w:rsid w:val="004435B4"/>
    <w:rsid w:val="00443B75"/>
    <w:rsid w:val="004442E5"/>
    <w:rsid w:val="0044454C"/>
    <w:rsid w:val="0044506E"/>
    <w:rsid w:val="00447FBD"/>
    <w:rsid w:val="00451077"/>
    <w:rsid w:val="00451AF6"/>
    <w:rsid w:val="00451C67"/>
    <w:rsid w:val="0045224E"/>
    <w:rsid w:val="0045279F"/>
    <w:rsid w:val="00452CAC"/>
    <w:rsid w:val="00452DAF"/>
    <w:rsid w:val="004534A2"/>
    <w:rsid w:val="00453588"/>
    <w:rsid w:val="00454D0F"/>
    <w:rsid w:val="00455469"/>
    <w:rsid w:val="00460481"/>
    <w:rsid w:val="00461205"/>
    <w:rsid w:val="0046135C"/>
    <w:rsid w:val="004630C2"/>
    <w:rsid w:val="00463152"/>
    <w:rsid w:val="00463805"/>
    <w:rsid w:val="004647F8"/>
    <w:rsid w:val="00465B98"/>
    <w:rsid w:val="004661A9"/>
    <w:rsid w:val="004674F2"/>
    <w:rsid w:val="004677CF"/>
    <w:rsid w:val="00467EA3"/>
    <w:rsid w:val="00470383"/>
    <w:rsid w:val="0047070C"/>
    <w:rsid w:val="004710FB"/>
    <w:rsid w:val="004714AB"/>
    <w:rsid w:val="0047274A"/>
    <w:rsid w:val="00472D8B"/>
    <w:rsid w:val="004733A9"/>
    <w:rsid w:val="00474B6A"/>
    <w:rsid w:val="00475269"/>
    <w:rsid w:val="0047753A"/>
    <w:rsid w:val="00481883"/>
    <w:rsid w:val="004830DB"/>
    <w:rsid w:val="004831AC"/>
    <w:rsid w:val="004844AE"/>
    <w:rsid w:val="00484C1A"/>
    <w:rsid w:val="00485A89"/>
    <w:rsid w:val="00485CAD"/>
    <w:rsid w:val="00485E36"/>
    <w:rsid w:val="00485EBE"/>
    <w:rsid w:val="004861BF"/>
    <w:rsid w:val="004862CE"/>
    <w:rsid w:val="00486724"/>
    <w:rsid w:val="00490501"/>
    <w:rsid w:val="004909CC"/>
    <w:rsid w:val="00490EBF"/>
    <w:rsid w:val="00494DBB"/>
    <w:rsid w:val="004951C1"/>
    <w:rsid w:val="0049667C"/>
    <w:rsid w:val="0049719B"/>
    <w:rsid w:val="00497FE3"/>
    <w:rsid w:val="004A012F"/>
    <w:rsid w:val="004A07F6"/>
    <w:rsid w:val="004A0E04"/>
    <w:rsid w:val="004A22C8"/>
    <w:rsid w:val="004A37EB"/>
    <w:rsid w:val="004A4424"/>
    <w:rsid w:val="004A58D6"/>
    <w:rsid w:val="004A78AD"/>
    <w:rsid w:val="004B0DD5"/>
    <w:rsid w:val="004B1CE6"/>
    <w:rsid w:val="004B1EAF"/>
    <w:rsid w:val="004B4C49"/>
    <w:rsid w:val="004B4CE5"/>
    <w:rsid w:val="004B556A"/>
    <w:rsid w:val="004B626A"/>
    <w:rsid w:val="004B7E24"/>
    <w:rsid w:val="004C2F73"/>
    <w:rsid w:val="004C3117"/>
    <w:rsid w:val="004C4134"/>
    <w:rsid w:val="004C5524"/>
    <w:rsid w:val="004C55F4"/>
    <w:rsid w:val="004C76DD"/>
    <w:rsid w:val="004C78F6"/>
    <w:rsid w:val="004D10FF"/>
    <w:rsid w:val="004D2058"/>
    <w:rsid w:val="004D27F0"/>
    <w:rsid w:val="004D5B5A"/>
    <w:rsid w:val="004D5F37"/>
    <w:rsid w:val="004D63D8"/>
    <w:rsid w:val="004D6432"/>
    <w:rsid w:val="004D649C"/>
    <w:rsid w:val="004D68C2"/>
    <w:rsid w:val="004D726D"/>
    <w:rsid w:val="004E03B9"/>
    <w:rsid w:val="004E0F65"/>
    <w:rsid w:val="004E1EE5"/>
    <w:rsid w:val="004E22FE"/>
    <w:rsid w:val="004E3C3E"/>
    <w:rsid w:val="004E3D55"/>
    <w:rsid w:val="004E41D5"/>
    <w:rsid w:val="004E4537"/>
    <w:rsid w:val="004E4B12"/>
    <w:rsid w:val="004E4FF9"/>
    <w:rsid w:val="004E5784"/>
    <w:rsid w:val="004E5C67"/>
    <w:rsid w:val="004E6274"/>
    <w:rsid w:val="004E6BE7"/>
    <w:rsid w:val="004E7248"/>
    <w:rsid w:val="004E7ED9"/>
    <w:rsid w:val="004F0058"/>
    <w:rsid w:val="004F0F28"/>
    <w:rsid w:val="004F0F88"/>
    <w:rsid w:val="004F12FF"/>
    <w:rsid w:val="004F3746"/>
    <w:rsid w:val="004F7BC8"/>
    <w:rsid w:val="00502F65"/>
    <w:rsid w:val="00503609"/>
    <w:rsid w:val="00503A7C"/>
    <w:rsid w:val="00504C66"/>
    <w:rsid w:val="00506B9A"/>
    <w:rsid w:val="005103A3"/>
    <w:rsid w:val="00510558"/>
    <w:rsid w:val="00510740"/>
    <w:rsid w:val="00510D8F"/>
    <w:rsid w:val="00511446"/>
    <w:rsid w:val="0051270B"/>
    <w:rsid w:val="005128CF"/>
    <w:rsid w:val="00512B1A"/>
    <w:rsid w:val="0051317A"/>
    <w:rsid w:val="00513601"/>
    <w:rsid w:val="00513F8E"/>
    <w:rsid w:val="005147D8"/>
    <w:rsid w:val="00514BC3"/>
    <w:rsid w:val="005154BC"/>
    <w:rsid w:val="00515D17"/>
    <w:rsid w:val="00517045"/>
    <w:rsid w:val="005170FC"/>
    <w:rsid w:val="005174B6"/>
    <w:rsid w:val="005216BA"/>
    <w:rsid w:val="0052332C"/>
    <w:rsid w:val="005245AC"/>
    <w:rsid w:val="00524721"/>
    <w:rsid w:val="00525926"/>
    <w:rsid w:val="00526AC9"/>
    <w:rsid w:val="00526CEC"/>
    <w:rsid w:val="005303B0"/>
    <w:rsid w:val="00531BD2"/>
    <w:rsid w:val="00532D39"/>
    <w:rsid w:val="00533731"/>
    <w:rsid w:val="00534240"/>
    <w:rsid w:val="00534334"/>
    <w:rsid w:val="00534A09"/>
    <w:rsid w:val="00534FF6"/>
    <w:rsid w:val="00536A7B"/>
    <w:rsid w:val="00537A17"/>
    <w:rsid w:val="00537E91"/>
    <w:rsid w:val="00541A71"/>
    <w:rsid w:val="00541C45"/>
    <w:rsid w:val="005423F3"/>
    <w:rsid w:val="00542D65"/>
    <w:rsid w:val="00542E49"/>
    <w:rsid w:val="0054345E"/>
    <w:rsid w:val="00544156"/>
    <w:rsid w:val="00544787"/>
    <w:rsid w:val="00544916"/>
    <w:rsid w:val="005478C4"/>
    <w:rsid w:val="00547D0A"/>
    <w:rsid w:val="005501B8"/>
    <w:rsid w:val="005504C0"/>
    <w:rsid w:val="005504E5"/>
    <w:rsid w:val="00551555"/>
    <w:rsid w:val="00554C19"/>
    <w:rsid w:val="0055508D"/>
    <w:rsid w:val="0055596C"/>
    <w:rsid w:val="00555D66"/>
    <w:rsid w:val="00557592"/>
    <w:rsid w:val="00557D56"/>
    <w:rsid w:val="00560C9E"/>
    <w:rsid w:val="00562D21"/>
    <w:rsid w:val="00562FD3"/>
    <w:rsid w:val="00564299"/>
    <w:rsid w:val="00564B73"/>
    <w:rsid w:val="00565F06"/>
    <w:rsid w:val="005660FB"/>
    <w:rsid w:val="005669F5"/>
    <w:rsid w:val="00567096"/>
    <w:rsid w:val="005707E5"/>
    <w:rsid w:val="00570A3E"/>
    <w:rsid w:val="0057138A"/>
    <w:rsid w:val="005727A6"/>
    <w:rsid w:val="00572A77"/>
    <w:rsid w:val="00573178"/>
    <w:rsid w:val="005747AE"/>
    <w:rsid w:val="00574FFF"/>
    <w:rsid w:val="005760B0"/>
    <w:rsid w:val="00576ED2"/>
    <w:rsid w:val="005771F4"/>
    <w:rsid w:val="00577D0C"/>
    <w:rsid w:val="005808E8"/>
    <w:rsid w:val="005812A4"/>
    <w:rsid w:val="00581473"/>
    <w:rsid w:val="005822CB"/>
    <w:rsid w:val="00582495"/>
    <w:rsid w:val="00583B50"/>
    <w:rsid w:val="00585DF8"/>
    <w:rsid w:val="005865AC"/>
    <w:rsid w:val="00587A3C"/>
    <w:rsid w:val="00587ACA"/>
    <w:rsid w:val="00587F5C"/>
    <w:rsid w:val="005906A4"/>
    <w:rsid w:val="00590DBC"/>
    <w:rsid w:val="0059181C"/>
    <w:rsid w:val="005919E3"/>
    <w:rsid w:val="005923DA"/>
    <w:rsid w:val="00592744"/>
    <w:rsid w:val="00595211"/>
    <w:rsid w:val="00596576"/>
    <w:rsid w:val="00596A77"/>
    <w:rsid w:val="00596C6E"/>
    <w:rsid w:val="00596DB0"/>
    <w:rsid w:val="00597D6F"/>
    <w:rsid w:val="005A0E1B"/>
    <w:rsid w:val="005A1CC6"/>
    <w:rsid w:val="005A233D"/>
    <w:rsid w:val="005A417C"/>
    <w:rsid w:val="005A42AE"/>
    <w:rsid w:val="005A58EE"/>
    <w:rsid w:val="005A5FF3"/>
    <w:rsid w:val="005A6FDF"/>
    <w:rsid w:val="005B021E"/>
    <w:rsid w:val="005B04F3"/>
    <w:rsid w:val="005B1E88"/>
    <w:rsid w:val="005B210C"/>
    <w:rsid w:val="005B3898"/>
    <w:rsid w:val="005B43AB"/>
    <w:rsid w:val="005B4E03"/>
    <w:rsid w:val="005B64D6"/>
    <w:rsid w:val="005B66C1"/>
    <w:rsid w:val="005B7BD6"/>
    <w:rsid w:val="005C091A"/>
    <w:rsid w:val="005C0DC7"/>
    <w:rsid w:val="005C0EC3"/>
    <w:rsid w:val="005C57D3"/>
    <w:rsid w:val="005C6F84"/>
    <w:rsid w:val="005C72E1"/>
    <w:rsid w:val="005C7489"/>
    <w:rsid w:val="005C7C63"/>
    <w:rsid w:val="005D046F"/>
    <w:rsid w:val="005D0F75"/>
    <w:rsid w:val="005D2066"/>
    <w:rsid w:val="005D384E"/>
    <w:rsid w:val="005D5E84"/>
    <w:rsid w:val="005D5EC4"/>
    <w:rsid w:val="005D6237"/>
    <w:rsid w:val="005D6664"/>
    <w:rsid w:val="005D7058"/>
    <w:rsid w:val="005E0481"/>
    <w:rsid w:val="005E0C38"/>
    <w:rsid w:val="005E1D10"/>
    <w:rsid w:val="005E2CE8"/>
    <w:rsid w:val="005E37AF"/>
    <w:rsid w:val="005E3E91"/>
    <w:rsid w:val="005E4988"/>
    <w:rsid w:val="005E56E0"/>
    <w:rsid w:val="005E571F"/>
    <w:rsid w:val="005E5D0D"/>
    <w:rsid w:val="005E6790"/>
    <w:rsid w:val="005E6C4A"/>
    <w:rsid w:val="005E7AAB"/>
    <w:rsid w:val="005F0F58"/>
    <w:rsid w:val="005F14AD"/>
    <w:rsid w:val="005F2E56"/>
    <w:rsid w:val="005F2F94"/>
    <w:rsid w:val="005F449F"/>
    <w:rsid w:val="005F4AA3"/>
    <w:rsid w:val="005F4E22"/>
    <w:rsid w:val="005F5256"/>
    <w:rsid w:val="005F6BD2"/>
    <w:rsid w:val="005F7913"/>
    <w:rsid w:val="00600F35"/>
    <w:rsid w:val="00601116"/>
    <w:rsid w:val="006037D6"/>
    <w:rsid w:val="00603A27"/>
    <w:rsid w:val="00604001"/>
    <w:rsid w:val="0060450F"/>
    <w:rsid w:val="006069AB"/>
    <w:rsid w:val="00606AB3"/>
    <w:rsid w:val="00606E4D"/>
    <w:rsid w:val="00607081"/>
    <w:rsid w:val="00611CBB"/>
    <w:rsid w:val="006123C4"/>
    <w:rsid w:val="00612E04"/>
    <w:rsid w:val="006135D1"/>
    <w:rsid w:val="00614A75"/>
    <w:rsid w:val="00617532"/>
    <w:rsid w:val="00620563"/>
    <w:rsid w:val="006209BD"/>
    <w:rsid w:val="00621294"/>
    <w:rsid w:val="00622BAD"/>
    <w:rsid w:val="00623B17"/>
    <w:rsid w:val="00624448"/>
    <w:rsid w:val="006247B7"/>
    <w:rsid w:val="00625196"/>
    <w:rsid w:val="00625434"/>
    <w:rsid w:val="006256C1"/>
    <w:rsid w:val="00626CBA"/>
    <w:rsid w:val="006275E6"/>
    <w:rsid w:val="0063056C"/>
    <w:rsid w:val="00633A5B"/>
    <w:rsid w:val="00633C70"/>
    <w:rsid w:val="00633F42"/>
    <w:rsid w:val="00634F15"/>
    <w:rsid w:val="00635281"/>
    <w:rsid w:val="006361D5"/>
    <w:rsid w:val="0064034E"/>
    <w:rsid w:val="00640AF7"/>
    <w:rsid w:val="00641CC7"/>
    <w:rsid w:val="00641F22"/>
    <w:rsid w:val="00642224"/>
    <w:rsid w:val="00642714"/>
    <w:rsid w:val="00642777"/>
    <w:rsid w:val="00642E4C"/>
    <w:rsid w:val="0064324B"/>
    <w:rsid w:val="0064416E"/>
    <w:rsid w:val="00647568"/>
    <w:rsid w:val="00647B1A"/>
    <w:rsid w:val="00650C21"/>
    <w:rsid w:val="00651AB5"/>
    <w:rsid w:val="006524A3"/>
    <w:rsid w:val="00653418"/>
    <w:rsid w:val="0065590B"/>
    <w:rsid w:val="00660BAB"/>
    <w:rsid w:val="0066395F"/>
    <w:rsid w:val="00663973"/>
    <w:rsid w:val="00664173"/>
    <w:rsid w:val="0066474D"/>
    <w:rsid w:val="0066480C"/>
    <w:rsid w:val="00664FB2"/>
    <w:rsid w:val="006651AD"/>
    <w:rsid w:val="00665AFF"/>
    <w:rsid w:val="00666371"/>
    <w:rsid w:val="00666779"/>
    <w:rsid w:val="006674ED"/>
    <w:rsid w:val="0066756A"/>
    <w:rsid w:val="00667E83"/>
    <w:rsid w:val="00671368"/>
    <w:rsid w:val="00671739"/>
    <w:rsid w:val="00671ED9"/>
    <w:rsid w:val="00672761"/>
    <w:rsid w:val="00672E43"/>
    <w:rsid w:val="00673578"/>
    <w:rsid w:val="00673D9C"/>
    <w:rsid w:val="00674382"/>
    <w:rsid w:val="006745CF"/>
    <w:rsid w:val="00674B43"/>
    <w:rsid w:val="0067666E"/>
    <w:rsid w:val="0067694D"/>
    <w:rsid w:val="00677D26"/>
    <w:rsid w:val="00680E19"/>
    <w:rsid w:val="006835C8"/>
    <w:rsid w:val="006843B1"/>
    <w:rsid w:val="0068557C"/>
    <w:rsid w:val="00686D15"/>
    <w:rsid w:val="00690578"/>
    <w:rsid w:val="00691D69"/>
    <w:rsid w:val="006934A9"/>
    <w:rsid w:val="006935DF"/>
    <w:rsid w:val="00693D40"/>
    <w:rsid w:val="006944B0"/>
    <w:rsid w:val="0069459B"/>
    <w:rsid w:val="00696B19"/>
    <w:rsid w:val="00696B30"/>
    <w:rsid w:val="006A05BE"/>
    <w:rsid w:val="006A119D"/>
    <w:rsid w:val="006A13E9"/>
    <w:rsid w:val="006A22F6"/>
    <w:rsid w:val="006A392D"/>
    <w:rsid w:val="006A3EF2"/>
    <w:rsid w:val="006A43FA"/>
    <w:rsid w:val="006A4A32"/>
    <w:rsid w:val="006A4F4A"/>
    <w:rsid w:val="006A5BA2"/>
    <w:rsid w:val="006A68EA"/>
    <w:rsid w:val="006A6DB4"/>
    <w:rsid w:val="006A7416"/>
    <w:rsid w:val="006B36EB"/>
    <w:rsid w:val="006B4FB1"/>
    <w:rsid w:val="006B7098"/>
    <w:rsid w:val="006B76E8"/>
    <w:rsid w:val="006B7EED"/>
    <w:rsid w:val="006C0CC3"/>
    <w:rsid w:val="006C1183"/>
    <w:rsid w:val="006C39F5"/>
    <w:rsid w:val="006C3EB9"/>
    <w:rsid w:val="006C3EE2"/>
    <w:rsid w:val="006C48AF"/>
    <w:rsid w:val="006C6235"/>
    <w:rsid w:val="006C6574"/>
    <w:rsid w:val="006C6621"/>
    <w:rsid w:val="006C6696"/>
    <w:rsid w:val="006C7D29"/>
    <w:rsid w:val="006D1681"/>
    <w:rsid w:val="006D1C54"/>
    <w:rsid w:val="006D28CF"/>
    <w:rsid w:val="006D2C38"/>
    <w:rsid w:val="006D5005"/>
    <w:rsid w:val="006D52C0"/>
    <w:rsid w:val="006D57D6"/>
    <w:rsid w:val="006D600C"/>
    <w:rsid w:val="006D6A3B"/>
    <w:rsid w:val="006D6E6A"/>
    <w:rsid w:val="006E0053"/>
    <w:rsid w:val="006E189B"/>
    <w:rsid w:val="006E209F"/>
    <w:rsid w:val="006E2783"/>
    <w:rsid w:val="006E2C79"/>
    <w:rsid w:val="006E42AD"/>
    <w:rsid w:val="006E4EB8"/>
    <w:rsid w:val="006E6176"/>
    <w:rsid w:val="006E7715"/>
    <w:rsid w:val="006F0B50"/>
    <w:rsid w:val="006F0EC9"/>
    <w:rsid w:val="006F102B"/>
    <w:rsid w:val="006F1D2F"/>
    <w:rsid w:val="006F2DA0"/>
    <w:rsid w:val="006F33B4"/>
    <w:rsid w:val="006F4383"/>
    <w:rsid w:val="006F5927"/>
    <w:rsid w:val="006F5BFC"/>
    <w:rsid w:val="006F7783"/>
    <w:rsid w:val="007018C7"/>
    <w:rsid w:val="00701AC4"/>
    <w:rsid w:val="00701D8E"/>
    <w:rsid w:val="00702238"/>
    <w:rsid w:val="00702480"/>
    <w:rsid w:val="007027D8"/>
    <w:rsid w:val="00702AA5"/>
    <w:rsid w:val="00702AF9"/>
    <w:rsid w:val="007050E4"/>
    <w:rsid w:val="007050ED"/>
    <w:rsid w:val="00705519"/>
    <w:rsid w:val="007058BA"/>
    <w:rsid w:val="00705B0A"/>
    <w:rsid w:val="00705C47"/>
    <w:rsid w:val="00706276"/>
    <w:rsid w:val="00706CF4"/>
    <w:rsid w:val="00706DA7"/>
    <w:rsid w:val="0070727E"/>
    <w:rsid w:val="0071013D"/>
    <w:rsid w:val="00711FA1"/>
    <w:rsid w:val="00713BDA"/>
    <w:rsid w:val="00714163"/>
    <w:rsid w:val="00714E68"/>
    <w:rsid w:val="00715193"/>
    <w:rsid w:val="007159BF"/>
    <w:rsid w:val="00723491"/>
    <w:rsid w:val="00726226"/>
    <w:rsid w:val="0072643A"/>
    <w:rsid w:val="00730F16"/>
    <w:rsid w:val="00731B39"/>
    <w:rsid w:val="00731F08"/>
    <w:rsid w:val="00732536"/>
    <w:rsid w:val="0073304D"/>
    <w:rsid w:val="007340AB"/>
    <w:rsid w:val="00734DEF"/>
    <w:rsid w:val="00735728"/>
    <w:rsid w:val="0073601B"/>
    <w:rsid w:val="00737013"/>
    <w:rsid w:val="0073716F"/>
    <w:rsid w:val="00737316"/>
    <w:rsid w:val="007400A1"/>
    <w:rsid w:val="00740BB4"/>
    <w:rsid w:val="00742089"/>
    <w:rsid w:val="00742EE5"/>
    <w:rsid w:val="00744548"/>
    <w:rsid w:val="00744D84"/>
    <w:rsid w:val="0074525F"/>
    <w:rsid w:val="00746387"/>
    <w:rsid w:val="00750BBF"/>
    <w:rsid w:val="00751303"/>
    <w:rsid w:val="007519D8"/>
    <w:rsid w:val="0075241F"/>
    <w:rsid w:val="00752B20"/>
    <w:rsid w:val="00752C36"/>
    <w:rsid w:val="007539C6"/>
    <w:rsid w:val="00755BB6"/>
    <w:rsid w:val="00756636"/>
    <w:rsid w:val="007569FF"/>
    <w:rsid w:val="00756B3B"/>
    <w:rsid w:val="007607AB"/>
    <w:rsid w:val="007626A2"/>
    <w:rsid w:val="0076397E"/>
    <w:rsid w:val="00764CAE"/>
    <w:rsid w:val="00765485"/>
    <w:rsid w:val="00766C6A"/>
    <w:rsid w:val="00770958"/>
    <w:rsid w:val="007711DA"/>
    <w:rsid w:val="00771A1D"/>
    <w:rsid w:val="00772A44"/>
    <w:rsid w:val="0077338F"/>
    <w:rsid w:val="00773642"/>
    <w:rsid w:val="00773870"/>
    <w:rsid w:val="007745D3"/>
    <w:rsid w:val="007748B3"/>
    <w:rsid w:val="00774DA3"/>
    <w:rsid w:val="00775B4C"/>
    <w:rsid w:val="00775EFD"/>
    <w:rsid w:val="007763E0"/>
    <w:rsid w:val="007769D4"/>
    <w:rsid w:val="00776DD1"/>
    <w:rsid w:val="00777549"/>
    <w:rsid w:val="00780F07"/>
    <w:rsid w:val="00781D4C"/>
    <w:rsid w:val="0078200A"/>
    <w:rsid w:val="0078207B"/>
    <w:rsid w:val="00783C2E"/>
    <w:rsid w:val="00784A2F"/>
    <w:rsid w:val="00785BE5"/>
    <w:rsid w:val="00785EA1"/>
    <w:rsid w:val="0078612F"/>
    <w:rsid w:val="007875FC"/>
    <w:rsid w:val="00791512"/>
    <w:rsid w:val="007934BC"/>
    <w:rsid w:val="00794300"/>
    <w:rsid w:val="0079434D"/>
    <w:rsid w:val="007956A7"/>
    <w:rsid w:val="0079684C"/>
    <w:rsid w:val="00797660"/>
    <w:rsid w:val="007977D2"/>
    <w:rsid w:val="007A061F"/>
    <w:rsid w:val="007A0A74"/>
    <w:rsid w:val="007A0F00"/>
    <w:rsid w:val="007A0F98"/>
    <w:rsid w:val="007A0F9F"/>
    <w:rsid w:val="007A1178"/>
    <w:rsid w:val="007A1762"/>
    <w:rsid w:val="007A22BF"/>
    <w:rsid w:val="007A33D0"/>
    <w:rsid w:val="007A3AA7"/>
    <w:rsid w:val="007A3D84"/>
    <w:rsid w:val="007A4B0A"/>
    <w:rsid w:val="007A5572"/>
    <w:rsid w:val="007A5C4F"/>
    <w:rsid w:val="007A628A"/>
    <w:rsid w:val="007A661F"/>
    <w:rsid w:val="007A6CBA"/>
    <w:rsid w:val="007B024F"/>
    <w:rsid w:val="007B0D73"/>
    <w:rsid w:val="007B1DF6"/>
    <w:rsid w:val="007B214B"/>
    <w:rsid w:val="007B2652"/>
    <w:rsid w:val="007B511C"/>
    <w:rsid w:val="007B527D"/>
    <w:rsid w:val="007B7176"/>
    <w:rsid w:val="007B770A"/>
    <w:rsid w:val="007C031A"/>
    <w:rsid w:val="007C15FD"/>
    <w:rsid w:val="007C38EC"/>
    <w:rsid w:val="007C3959"/>
    <w:rsid w:val="007C3F99"/>
    <w:rsid w:val="007C4270"/>
    <w:rsid w:val="007C42D2"/>
    <w:rsid w:val="007C6524"/>
    <w:rsid w:val="007C68F3"/>
    <w:rsid w:val="007C7AEE"/>
    <w:rsid w:val="007C7B25"/>
    <w:rsid w:val="007D0099"/>
    <w:rsid w:val="007D099E"/>
    <w:rsid w:val="007D161F"/>
    <w:rsid w:val="007D1B25"/>
    <w:rsid w:val="007D1FCC"/>
    <w:rsid w:val="007D3153"/>
    <w:rsid w:val="007D31A6"/>
    <w:rsid w:val="007D42B6"/>
    <w:rsid w:val="007D5541"/>
    <w:rsid w:val="007D6B2E"/>
    <w:rsid w:val="007D7076"/>
    <w:rsid w:val="007E1078"/>
    <w:rsid w:val="007E1A36"/>
    <w:rsid w:val="007E22C4"/>
    <w:rsid w:val="007E231A"/>
    <w:rsid w:val="007E3F7A"/>
    <w:rsid w:val="007E42EB"/>
    <w:rsid w:val="007E564C"/>
    <w:rsid w:val="007E581B"/>
    <w:rsid w:val="007E64F8"/>
    <w:rsid w:val="007E6560"/>
    <w:rsid w:val="007E6EC8"/>
    <w:rsid w:val="007E72AE"/>
    <w:rsid w:val="007E79B0"/>
    <w:rsid w:val="007F0519"/>
    <w:rsid w:val="007F0608"/>
    <w:rsid w:val="007F0975"/>
    <w:rsid w:val="007F097B"/>
    <w:rsid w:val="007F1AD0"/>
    <w:rsid w:val="007F20E7"/>
    <w:rsid w:val="007F24D0"/>
    <w:rsid w:val="007F26C6"/>
    <w:rsid w:val="007F4BC1"/>
    <w:rsid w:val="007F5577"/>
    <w:rsid w:val="007F587D"/>
    <w:rsid w:val="007F70F3"/>
    <w:rsid w:val="007F7190"/>
    <w:rsid w:val="00801D2B"/>
    <w:rsid w:val="00802EA6"/>
    <w:rsid w:val="0080472B"/>
    <w:rsid w:val="00806068"/>
    <w:rsid w:val="008064A0"/>
    <w:rsid w:val="00806F5B"/>
    <w:rsid w:val="008077D0"/>
    <w:rsid w:val="00807E12"/>
    <w:rsid w:val="008101E1"/>
    <w:rsid w:val="00811559"/>
    <w:rsid w:val="0081171E"/>
    <w:rsid w:val="00813263"/>
    <w:rsid w:val="00814A56"/>
    <w:rsid w:val="00814D1A"/>
    <w:rsid w:val="00814FB9"/>
    <w:rsid w:val="008159D9"/>
    <w:rsid w:val="0081688A"/>
    <w:rsid w:val="00821006"/>
    <w:rsid w:val="00821817"/>
    <w:rsid w:val="00824455"/>
    <w:rsid w:val="00824B1F"/>
    <w:rsid w:val="008267FA"/>
    <w:rsid w:val="00827E7F"/>
    <w:rsid w:val="008318BB"/>
    <w:rsid w:val="008320C7"/>
    <w:rsid w:val="00833AFC"/>
    <w:rsid w:val="00833E2F"/>
    <w:rsid w:val="00834501"/>
    <w:rsid w:val="008348D9"/>
    <w:rsid w:val="00835144"/>
    <w:rsid w:val="00835802"/>
    <w:rsid w:val="00836798"/>
    <w:rsid w:val="00836920"/>
    <w:rsid w:val="00837144"/>
    <w:rsid w:val="008402C6"/>
    <w:rsid w:val="008411C6"/>
    <w:rsid w:val="0084150C"/>
    <w:rsid w:val="0084150E"/>
    <w:rsid w:val="00841CD5"/>
    <w:rsid w:val="008421CD"/>
    <w:rsid w:val="00842678"/>
    <w:rsid w:val="00842860"/>
    <w:rsid w:val="008432F7"/>
    <w:rsid w:val="00843A5B"/>
    <w:rsid w:val="00844531"/>
    <w:rsid w:val="00844E6F"/>
    <w:rsid w:val="00845E60"/>
    <w:rsid w:val="00846039"/>
    <w:rsid w:val="0085148D"/>
    <w:rsid w:val="00852515"/>
    <w:rsid w:val="00853129"/>
    <w:rsid w:val="00853D40"/>
    <w:rsid w:val="00853D58"/>
    <w:rsid w:val="0085426A"/>
    <w:rsid w:val="00856E4B"/>
    <w:rsid w:val="008571CC"/>
    <w:rsid w:val="00857A7F"/>
    <w:rsid w:val="008621CB"/>
    <w:rsid w:val="008623B8"/>
    <w:rsid w:val="00865247"/>
    <w:rsid w:val="008669F3"/>
    <w:rsid w:val="00866CBB"/>
    <w:rsid w:val="008705E2"/>
    <w:rsid w:val="00872242"/>
    <w:rsid w:val="008724D1"/>
    <w:rsid w:val="00872BDB"/>
    <w:rsid w:val="00872EE5"/>
    <w:rsid w:val="00873BF4"/>
    <w:rsid w:val="0087405D"/>
    <w:rsid w:val="00874809"/>
    <w:rsid w:val="0087543D"/>
    <w:rsid w:val="00875A9C"/>
    <w:rsid w:val="00880317"/>
    <w:rsid w:val="008811BE"/>
    <w:rsid w:val="0088153A"/>
    <w:rsid w:val="008819FD"/>
    <w:rsid w:val="00882B1D"/>
    <w:rsid w:val="00883A69"/>
    <w:rsid w:val="00883A86"/>
    <w:rsid w:val="00883ABA"/>
    <w:rsid w:val="00884543"/>
    <w:rsid w:val="0088552F"/>
    <w:rsid w:val="0088576A"/>
    <w:rsid w:val="0088729E"/>
    <w:rsid w:val="00887425"/>
    <w:rsid w:val="00887C4A"/>
    <w:rsid w:val="008904AB"/>
    <w:rsid w:val="008907C7"/>
    <w:rsid w:val="00890CE6"/>
    <w:rsid w:val="00892215"/>
    <w:rsid w:val="008936E7"/>
    <w:rsid w:val="008952D3"/>
    <w:rsid w:val="008A0DEC"/>
    <w:rsid w:val="008A2E16"/>
    <w:rsid w:val="008A2FAA"/>
    <w:rsid w:val="008A3129"/>
    <w:rsid w:val="008A3FE3"/>
    <w:rsid w:val="008A4B59"/>
    <w:rsid w:val="008A4B74"/>
    <w:rsid w:val="008A5E1E"/>
    <w:rsid w:val="008A5EE3"/>
    <w:rsid w:val="008A5FFA"/>
    <w:rsid w:val="008A6469"/>
    <w:rsid w:val="008A6D22"/>
    <w:rsid w:val="008A7011"/>
    <w:rsid w:val="008A7B0F"/>
    <w:rsid w:val="008B065E"/>
    <w:rsid w:val="008B27F5"/>
    <w:rsid w:val="008B2879"/>
    <w:rsid w:val="008B2E64"/>
    <w:rsid w:val="008B582C"/>
    <w:rsid w:val="008B6903"/>
    <w:rsid w:val="008B6BB0"/>
    <w:rsid w:val="008B7405"/>
    <w:rsid w:val="008B7A48"/>
    <w:rsid w:val="008C013A"/>
    <w:rsid w:val="008C07E0"/>
    <w:rsid w:val="008C2A1C"/>
    <w:rsid w:val="008C3572"/>
    <w:rsid w:val="008C375E"/>
    <w:rsid w:val="008C492B"/>
    <w:rsid w:val="008C64EF"/>
    <w:rsid w:val="008C6A8F"/>
    <w:rsid w:val="008C6B27"/>
    <w:rsid w:val="008C6D7F"/>
    <w:rsid w:val="008D0737"/>
    <w:rsid w:val="008D0CD0"/>
    <w:rsid w:val="008D1550"/>
    <w:rsid w:val="008D1715"/>
    <w:rsid w:val="008D19C1"/>
    <w:rsid w:val="008D1C79"/>
    <w:rsid w:val="008D3267"/>
    <w:rsid w:val="008D406E"/>
    <w:rsid w:val="008D4507"/>
    <w:rsid w:val="008D4696"/>
    <w:rsid w:val="008D4841"/>
    <w:rsid w:val="008D48A8"/>
    <w:rsid w:val="008D4F68"/>
    <w:rsid w:val="008D5A1E"/>
    <w:rsid w:val="008D6601"/>
    <w:rsid w:val="008D69E6"/>
    <w:rsid w:val="008D7413"/>
    <w:rsid w:val="008D7418"/>
    <w:rsid w:val="008D7428"/>
    <w:rsid w:val="008E26F3"/>
    <w:rsid w:val="008E67FA"/>
    <w:rsid w:val="008F033C"/>
    <w:rsid w:val="008F0CF2"/>
    <w:rsid w:val="008F0F81"/>
    <w:rsid w:val="008F104A"/>
    <w:rsid w:val="008F3238"/>
    <w:rsid w:val="008F36CD"/>
    <w:rsid w:val="008F383F"/>
    <w:rsid w:val="008F4A2A"/>
    <w:rsid w:val="008F4B16"/>
    <w:rsid w:val="008F4BD0"/>
    <w:rsid w:val="008F537B"/>
    <w:rsid w:val="008F5680"/>
    <w:rsid w:val="008F5843"/>
    <w:rsid w:val="008F712D"/>
    <w:rsid w:val="008F7302"/>
    <w:rsid w:val="008F7CF8"/>
    <w:rsid w:val="009035AB"/>
    <w:rsid w:val="00904602"/>
    <w:rsid w:val="009046F1"/>
    <w:rsid w:val="00904A66"/>
    <w:rsid w:val="00904A91"/>
    <w:rsid w:val="00904C21"/>
    <w:rsid w:val="00904E3C"/>
    <w:rsid w:val="00905B38"/>
    <w:rsid w:val="00910096"/>
    <w:rsid w:val="00912016"/>
    <w:rsid w:val="00912660"/>
    <w:rsid w:val="00914400"/>
    <w:rsid w:val="00914538"/>
    <w:rsid w:val="00914C6F"/>
    <w:rsid w:val="00916520"/>
    <w:rsid w:val="009176E8"/>
    <w:rsid w:val="009178F0"/>
    <w:rsid w:val="00920151"/>
    <w:rsid w:val="009207D2"/>
    <w:rsid w:val="0092089D"/>
    <w:rsid w:val="00920DDA"/>
    <w:rsid w:val="00922AE1"/>
    <w:rsid w:val="00923C53"/>
    <w:rsid w:val="00925D70"/>
    <w:rsid w:val="00927812"/>
    <w:rsid w:val="00927B4F"/>
    <w:rsid w:val="009311B8"/>
    <w:rsid w:val="0093154D"/>
    <w:rsid w:val="00932110"/>
    <w:rsid w:val="0093257D"/>
    <w:rsid w:val="00934172"/>
    <w:rsid w:val="00935298"/>
    <w:rsid w:val="00935D5D"/>
    <w:rsid w:val="00936102"/>
    <w:rsid w:val="0093638E"/>
    <w:rsid w:val="00936B2D"/>
    <w:rsid w:val="00937273"/>
    <w:rsid w:val="0093757C"/>
    <w:rsid w:val="00940A24"/>
    <w:rsid w:val="00942A0C"/>
    <w:rsid w:val="0094445E"/>
    <w:rsid w:val="009453C9"/>
    <w:rsid w:val="00946276"/>
    <w:rsid w:val="00947497"/>
    <w:rsid w:val="00947FE6"/>
    <w:rsid w:val="00950626"/>
    <w:rsid w:val="00950BE0"/>
    <w:rsid w:val="00952C61"/>
    <w:rsid w:val="00952F4B"/>
    <w:rsid w:val="009535CC"/>
    <w:rsid w:val="00954431"/>
    <w:rsid w:val="0095496A"/>
    <w:rsid w:val="00955712"/>
    <w:rsid w:val="009561E4"/>
    <w:rsid w:val="00956FA1"/>
    <w:rsid w:val="00957DBA"/>
    <w:rsid w:val="009600FC"/>
    <w:rsid w:val="0096111E"/>
    <w:rsid w:val="009615CA"/>
    <w:rsid w:val="00961851"/>
    <w:rsid w:val="0096322A"/>
    <w:rsid w:val="00963811"/>
    <w:rsid w:val="00963D2A"/>
    <w:rsid w:val="00964099"/>
    <w:rsid w:val="00964595"/>
    <w:rsid w:val="00965117"/>
    <w:rsid w:val="00965874"/>
    <w:rsid w:val="00965C72"/>
    <w:rsid w:val="00966E10"/>
    <w:rsid w:val="00970319"/>
    <w:rsid w:val="00970645"/>
    <w:rsid w:val="00971D5F"/>
    <w:rsid w:val="00972B74"/>
    <w:rsid w:val="00972F9B"/>
    <w:rsid w:val="00973280"/>
    <w:rsid w:val="00973795"/>
    <w:rsid w:val="009748F5"/>
    <w:rsid w:val="009750A8"/>
    <w:rsid w:val="00975645"/>
    <w:rsid w:val="00975791"/>
    <w:rsid w:val="0097710B"/>
    <w:rsid w:val="009773CA"/>
    <w:rsid w:val="009777CB"/>
    <w:rsid w:val="00977EE4"/>
    <w:rsid w:val="009808B3"/>
    <w:rsid w:val="00981D30"/>
    <w:rsid w:val="00982C21"/>
    <w:rsid w:val="00982E07"/>
    <w:rsid w:val="00982EE4"/>
    <w:rsid w:val="0098321B"/>
    <w:rsid w:val="00984308"/>
    <w:rsid w:val="00984419"/>
    <w:rsid w:val="009845F6"/>
    <w:rsid w:val="00985317"/>
    <w:rsid w:val="009857FE"/>
    <w:rsid w:val="00985F8E"/>
    <w:rsid w:val="00986DB5"/>
    <w:rsid w:val="00990957"/>
    <w:rsid w:val="00990D51"/>
    <w:rsid w:val="00990DD6"/>
    <w:rsid w:val="00990FDE"/>
    <w:rsid w:val="00993750"/>
    <w:rsid w:val="00994025"/>
    <w:rsid w:val="00994AC3"/>
    <w:rsid w:val="009952C7"/>
    <w:rsid w:val="0099606E"/>
    <w:rsid w:val="009966D2"/>
    <w:rsid w:val="009976D5"/>
    <w:rsid w:val="0099780B"/>
    <w:rsid w:val="009A0184"/>
    <w:rsid w:val="009A0736"/>
    <w:rsid w:val="009A07ED"/>
    <w:rsid w:val="009A0F55"/>
    <w:rsid w:val="009A2D86"/>
    <w:rsid w:val="009A41C7"/>
    <w:rsid w:val="009A427B"/>
    <w:rsid w:val="009A459E"/>
    <w:rsid w:val="009A4870"/>
    <w:rsid w:val="009A4BD6"/>
    <w:rsid w:val="009A56D7"/>
    <w:rsid w:val="009A60FA"/>
    <w:rsid w:val="009A613A"/>
    <w:rsid w:val="009A7915"/>
    <w:rsid w:val="009B07BE"/>
    <w:rsid w:val="009B0C55"/>
    <w:rsid w:val="009B14CA"/>
    <w:rsid w:val="009B2984"/>
    <w:rsid w:val="009B337B"/>
    <w:rsid w:val="009B3D32"/>
    <w:rsid w:val="009B4A3A"/>
    <w:rsid w:val="009B5E09"/>
    <w:rsid w:val="009B6304"/>
    <w:rsid w:val="009B6621"/>
    <w:rsid w:val="009B6FEA"/>
    <w:rsid w:val="009C1079"/>
    <w:rsid w:val="009C130C"/>
    <w:rsid w:val="009C15BF"/>
    <w:rsid w:val="009C3E33"/>
    <w:rsid w:val="009C58FD"/>
    <w:rsid w:val="009C598D"/>
    <w:rsid w:val="009C5ABC"/>
    <w:rsid w:val="009C6414"/>
    <w:rsid w:val="009C645D"/>
    <w:rsid w:val="009C66CE"/>
    <w:rsid w:val="009D01BD"/>
    <w:rsid w:val="009D031E"/>
    <w:rsid w:val="009D05D6"/>
    <w:rsid w:val="009D0ACB"/>
    <w:rsid w:val="009D1FD7"/>
    <w:rsid w:val="009D470C"/>
    <w:rsid w:val="009D594D"/>
    <w:rsid w:val="009D59D7"/>
    <w:rsid w:val="009D75A1"/>
    <w:rsid w:val="009D79A3"/>
    <w:rsid w:val="009D7A6F"/>
    <w:rsid w:val="009E22D3"/>
    <w:rsid w:val="009E432E"/>
    <w:rsid w:val="009E4810"/>
    <w:rsid w:val="009F1E2A"/>
    <w:rsid w:val="009F22DF"/>
    <w:rsid w:val="009F3066"/>
    <w:rsid w:val="009F42F6"/>
    <w:rsid w:val="009F5498"/>
    <w:rsid w:val="009F577C"/>
    <w:rsid w:val="009F5D9A"/>
    <w:rsid w:val="009F5FA3"/>
    <w:rsid w:val="009F6250"/>
    <w:rsid w:val="009F6F3D"/>
    <w:rsid w:val="00A00428"/>
    <w:rsid w:val="00A00A2A"/>
    <w:rsid w:val="00A00B1B"/>
    <w:rsid w:val="00A0171A"/>
    <w:rsid w:val="00A02338"/>
    <w:rsid w:val="00A0260F"/>
    <w:rsid w:val="00A041AC"/>
    <w:rsid w:val="00A0431E"/>
    <w:rsid w:val="00A05894"/>
    <w:rsid w:val="00A05AB8"/>
    <w:rsid w:val="00A115CC"/>
    <w:rsid w:val="00A13A94"/>
    <w:rsid w:val="00A144EA"/>
    <w:rsid w:val="00A16569"/>
    <w:rsid w:val="00A16BDC"/>
    <w:rsid w:val="00A16E73"/>
    <w:rsid w:val="00A178A2"/>
    <w:rsid w:val="00A202A9"/>
    <w:rsid w:val="00A21959"/>
    <w:rsid w:val="00A222E3"/>
    <w:rsid w:val="00A2320D"/>
    <w:rsid w:val="00A23570"/>
    <w:rsid w:val="00A23D8C"/>
    <w:rsid w:val="00A24300"/>
    <w:rsid w:val="00A24353"/>
    <w:rsid w:val="00A24B44"/>
    <w:rsid w:val="00A27C2A"/>
    <w:rsid w:val="00A27DC0"/>
    <w:rsid w:val="00A307B2"/>
    <w:rsid w:val="00A30E47"/>
    <w:rsid w:val="00A3232E"/>
    <w:rsid w:val="00A36548"/>
    <w:rsid w:val="00A3682D"/>
    <w:rsid w:val="00A3687E"/>
    <w:rsid w:val="00A403DA"/>
    <w:rsid w:val="00A40471"/>
    <w:rsid w:val="00A413A8"/>
    <w:rsid w:val="00A41E5F"/>
    <w:rsid w:val="00A42FEE"/>
    <w:rsid w:val="00A4302B"/>
    <w:rsid w:val="00A44CFD"/>
    <w:rsid w:val="00A45271"/>
    <w:rsid w:val="00A46A2F"/>
    <w:rsid w:val="00A46EAF"/>
    <w:rsid w:val="00A505F6"/>
    <w:rsid w:val="00A50FE7"/>
    <w:rsid w:val="00A51776"/>
    <w:rsid w:val="00A54013"/>
    <w:rsid w:val="00A54469"/>
    <w:rsid w:val="00A5473F"/>
    <w:rsid w:val="00A57025"/>
    <w:rsid w:val="00A61D84"/>
    <w:rsid w:val="00A6219D"/>
    <w:rsid w:val="00A6338E"/>
    <w:rsid w:val="00A63C61"/>
    <w:rsid w:val="00A6429D"/>
    <w:rsid w:val="00A65274"/>
    <w:rsid w:val="00A65383"/>
    <w:rsid w:val="00A656CF"/>
    <w:rsid w:val="00A67E7B"/>
    <w:rsid w:val="00A70403"/>
    <w:rsid w:val="00A71307"/>
    <w:rsid w:val="00A7298B"/>
    <w:rsid w:val="00A72E4D"/>
    <w:rsid w:val="00A738C9"/>
    <w:rsid w:val="00A73B3B"/>
    <w:rsid w:val="00A76B0B"/>
    <w:rsid w:val="00A80CD8"/>
    <w:rsid w:val="00A80FF6"/>
    <w:rsid w:val="00A81499"/>
    <w:rsid w:val="00A830F0"/>
    <w:rsid w:val="00A83628"/>
    <w:rsid w:val="00A83D23"/>
    <w:rsid w:val="00A848AF"/>
    <w:rsid w:val="00A857B5"/>
    <w:rsid w:val="00A901B8"/>
    <w:rsid w:val="00A912E9"/>
    <w:rsid w:val="00A9180F"/>
    <w:rsid w:val="00A92220"/>
    <w:rsid w:val="00A92436"/>
    <w:rsid w:val="00A93510"/>
    <w:rsid w:val="00A952AB"/>
    <w:rsid w:val="00A96DF8"/>
    <w:rsid w:val="00A96E9B"/>
    <w:rsid w:val="00AA07CC"/>
    <w:rsid w:val="00AA0C44"/>
    <w:rsid w:val="00AA11B3"/>
    <w:rsid w:val="00AA13D6"/>
    <w:rsid w:val="00AA2D40"/>
    <w:rsid w:val="00AA2FF9"/>
    <w:rsid w:val="00AA42DE"/>
    <w:rsid w:val="00AA4C6D"/>
    <w:rsid w:val="00AA50DD"/>
    <w:rsid w:val="00AA6AB2"/>
    <w:rsid w:val="00AB0533"/>
    <w:rsid w:val="00AB0AD9"/>
    <w:rsid w:val="00AB0EDC"/>
    <w:rsid w:val="00AB1645"/>
    <w:rsid w:val="00AB1BD3"/>
    <w:rsid w:val="00AB1F07"/>
    <w:rsid w:val="00AB232A"/>
    <w:rsid w:val="00AB51C0"/>
    <w:rsid w:val="00AB53C1"/>
    <w:rsid w:val="00AB547C"/>
    <w:rsid w:val="00AB631D"/>
    <w:rsid w:val="00AB6AFB"/>
    <w:rsid w:val="00AB6B44"/>
    <w:rsid w:val="00AB6D7B"/>
    <w:rsid w:val="00AB774A"/>
    <w:rsid w:val="00AC28A7"/>
    <w:rsid w:val="00AC2D0B"/>
    <w:rsid w:val="00AC3B0F"/>
    <w:rsid w:val="00AC56DC"/>
    <w:rsid w:val="00AC5FF9"/>
    <w:rsid w:val="00AC6F02"/>
    <w:rsid w:val="00AC6F90"/>
    <w:rsid w:val="00AC736B"/>
    <w:rsid w:val="00AD1869"/>
    <w:rsid w:val="00AD256D"/>
    <w:rsid w:val="00AD27AE"/>
    <w:rsid w:val="00AD2FD1"/>
    <w:rsid w:val="00AD4552"/>
    <w:rsid w:val="00AD4F0B"/>
    <w:rsid w:val="00AD526E"/>
    <w:rsid w:val="00AD5D7F"/>
    <w:rsid w:val="00AD5F27"/>
    <w:rsid w:val="00AD6003"/>
    <w:rsid w:val="00AD67E7"/>
    <w:rsid w:val="00AD7DFF"/>
    <w:rsid w:val="00AE2E75"/>
    <w:rsid w:val="00AE34CF"/>
    <w:rsid w:val="00AE3F17"/>
    <w:rsid w:val="00AE446A"/>
    <w:rsid w:val="00AE481E"/>
    <w:rsid w:val="00AE4C43"/>
    <w:rsid w:val="00AE5BE4"/>
    <w:rsid w:val="00AE5C48"/>
    <w:rsid w:val="00AE5D6E"/>
    <w:rsid w:val="00AE60DD"/>
    <w:rsid w:val="00AE6B32"/>
    <w:rsid w:val="00AE7A60"/>
    <w:rsid w:val="00AE7BF0"/>
    <w:rsid w:val="00AF053E"/>
    <w:rsid w:val="00AF2C96"/>
    <w:rsid w:val="00AF6EF0"/>
    <w:rsid w:val="00AF7787"/>
    <w:rsid w:val="00B01301"/>
    <w:rsid w:val="00B019EC"/>
    <w:rsid w:val="00B01A9A"/>
    <w:rsid w:val="00B01B94"/>
    <w:rsid w:val="00B038EB"/>
    <w:rsid w:val="00B03C08"/>
    <w:rsid w:val="00B04693"/>
    <w:rsid w:val="00B049E4"/>
    <w:rsid w:val="00B051B2"/>
    <w:rsid w:val="00B055D6"/>
    <w:rsid w:val="00B05AAA"/>
    <w:rsid w:val="00B061D0"/>
    <w:rsid w:val="00B06D7B"/>
    <w:rsid w:val="00B078F0"/>
    <w:rsid w:val="00B100BF"/>
    <w:rsid w:val="00B10366"/>
    <w:rsid w:val="00B105D5"/>
    <w:rsid w:val="00B110A0"/>
    <w:rsid w:val="00B12B7A"/>
    <w:rsid w:val="00B12D4B"/>
    <w:rsid w:val="00B14577"/>
    <w:rsid w:val="00B14B5A"/>
    <w:rsid w:val="00B154C0"/>
    <w:rsid w:val="00B1598A"/>
    <w:rsid w:val="00B164DC"/>
    <w:rsid w:val="00B165DE"/>
    <w:rsid w:val="00B179E2"/>
    <w:rsid w:val="00B17B1D"/>
    <w:rsid w:val="00B20B11"/>
    <w:rsid w:val="00B22103"/>
    <w:rsid w:val="00B22126"/>
    <w:rsid w:val="00B2398D"/>
    <w:rsid w:val="00B23B52"/>
    <w:rsid w:val="00B23FFE"/>
    <w:rsid w:val="00B241D2"/>
    <w:rsid w:val="00B24DA3"/>
    <w:rsid w:val="00B24E89"/>
    <w:rsid w:val="00B261DE"/>
    <w:rsid w:val="00B26BD8"/>
    <w:rsid w:val="00B26CD6"/>
    <w:rsid w:val="00B27084"/>
    <w:rsid w:val="00B3353F"/>
    <w:rsid w:val="00B3358B"/>
    <w:rsid w:val="00B34777"/>
    <w:rsid w:val="00B34F25"/>
    <w:rsid w:val="00B3587C"/>
    <w:rsid w:val="00B35A1A"/>
    <w:rsid w:val="00B37396"/>
    <w:rsid w:val="00B41E9D"/>
    <w:rsid w:val="00B41F36"/>
    <w:rsid w:val="00B42739"/>
    <w:rsid w:val="00B42A56"/>
    <w:rsid w:val="00B44445"/>
    <w:rsid w:val="00B456D5"/>
    <w:rsid w:val="00B45D42"/>
    <w:rsid w:val="00B461E1"/>
    <w:rsid w:val="00B461FC"/>
    <w:rsid w:val="00B514E2"/>
    <w:rsid w:val="00B51BD4"/>
    <w:rsid w:val="00B523C6"/>
    <w:rsid w:val="00B532D1"/>
    <w:rsid w:val="00B5330A"/>
    <w:rsid w:val="00B533C0"/>
    <w:rsid w:val="00B54E14"/>
    <w:rsid w:val="00B561C0"/>
    <w:rsid w:val="00B574F9"/>
    <w:rsid w:val="00B578C0"/>
    <w:rsid w:val="00B578E9"/>
    <w:rsid w:val="00B57B96"/>
    <w:rsid w:val="00B57F6D"/>
    <w:rsid w:val="00B6125A"/>
    <w:rsid w:val="00B61BF5"/>
    <w:rsid w:val="00B621C9"/>
    <w:rsid w:val="00B62ED8"/>
    <w:rsid w:val="00B6340A"/>
    <w:rsid w:val="00B6380B"/>
    <w:rsid w:val="00B63D61"/>
    <w:rsid w:val="00B64242"/>
    <w:rsid w:val="00B64DB9"/>
    <w:rsid w:val="00B651D8"/>
    <w:rsid w:val="00B66EB4"/>
    <w:rsid w:val="00B67641"/>
    <w:rsid w:val="00B67A1B"/>
    <w:rsid w:val="00B71D5C"/>
    <w:rsid w:val="00B7221A"/>
    <w:rsid w:val="00B75600"/>
    <w:rsid w:val="00B7684C"/>
    <w:rsid w:val="00B771E0"/>
    <w:rsid w:val="00B77769"/>
    <w:rsid w:val="00B778BB"/>
    <w:rsid w:val="00B77B23"/>
    <w:rsid w:val="00B77C2C"/>
    <w:rsid w:val="00B80853"/>
    <w:rsid w:val="00B811E4"/>
    <w:rsid w:val="00B812F7"/>
    <w:rsid w:val="00B81ECD"/>
    <w:rsid w:val="00B823B7"/>
    <w:rsid w:val="00B827AC"/>
    <w:rsid w:val="00B82C2A"/>
    <w:rsid w:val="00B82E63"/>
    <w:rsid w:val="00B8634F"/>
    <w:rsid w:val="00B86E99"/>
    <w:rsid w:val="00B90485"/>
    <w:rsid w:val="00B90671"/>
    <w:rsid w:val="00B92417"/>
    <w:rsid w:val="00B929C9"/>
    <w:rsid w:val="00B94532"/>
    <w:rsid w:val="00B948CB"/>
    <w:rsid w:val="00B94C6A"/>
    <w:rsid w:val="00B94D56"/>
    <w:rsid w:val="00B96683"/>
    <w:rsid w:val="00B973D4"/>
    <w:rsid w:val="00B9763F"/>
    <w:rsid w:val="00BA0C56"/>
    <w:rsid w:val="00BA1040"/>
    <w:rsid w:val="00BA173C"/>
    <w:rsid w:val="00BA2784"/>
    <w:rsid w:val="00BA4145"/>
    <w:rsid w:val="00BA51B9"/>
    <w:rsid w:val="00BA5791"/>
    <w:rsid w:val="00BA57DA"/>
    <w:rsid w:val="00BA6FD5"/>
    <w:rsid w:val="00BA79A7"/>
    <w:rsid w:val="00BA7F39"/>
    <w:rsid w:val="00BB025C"/>
    <w:rsid w:val="00BB04D7"/>
    <w:rsid w:val="00BB0BFC"/>
    <w:rsid w:val="00BB1970"/>
    <w:rsid w:val="00BB1DD3"/>
    <w:rsid w:val="00BB20B2"/>
    <w:rsid w:val="00BB2874"/>
    <w:rsid w:val="00BB2BF6"/>
    <w:rsid w:val="00BB32DF"/>
    <w:rsid w:val="00BB38FF"/>
    <w:rsid w:val="00BB4185"/>
    <w:rsid w:val="00BB41DA"/>
    <w:rsid w:val="00BB4342"/>
    <w:rsid w:val="00BB43C8"/>
    <w:rsid w:val="00BB4E7B"/>
    <w:rsid w:val="00BB5B97"/>
    <w:rsid w:val="00BB62FB"/>
    <w:rsid w:val="00BB6793"/>
    <w:rsid w:val="00BB769B"/>
    <w:rsid w:val="00BC0942"/>
    <w:rsid w:val="00BC190E"/>
    <w:rsid w:val="00BC2FC8"/>
    <w:rsid w:val="00BC34B4"/>
    <w:rsid w:val="00BC3E9E"/>
    <w:rsid w:val="00BC418B"/>
    <w:rsid w:val="00BC45B4"/>
    <w:rsid w:val="00BC6D2C"/>
    <w:rsid w:val="00BC7A97"/>
    <w:rsid w:val="00BD1067"/>
    <w:rsid w:val="00BD1B7C"/>
    <w:rsid w:val="00BD21F4"/>
    <w:rsid w:val="00BD29EA"/>
    <w:rsid w:val="00BD2F58"/>
    <w:rsid w:val="00BD56C8"/>
    <w:rsid w:val="00BD575B"/>
    <w:rsid w:val="00BD6ACD"/>
    <w:rsid w:val="00BD6DD2"/>
    <w:rsid w:val="00BE0790"/>
    <w:rsid w:val="00BE0B2E"/>
    <w:rsid w:val="00BE0BAB"/>
    <w:rsid w:val="00BE243D"/>
    <w:rsid w:val="00BE2AB9"/>
    <w:rsid w:val="00BE2B30"/>
    <w:rsid w:val="00BE4D51"/>
    <w:rsid w:val="00BE53C1"/>
    <w:rsid w:val="00BE5EEF"/>
    <w:rsid w:val="00BE654D"/>
    <w:rsid w:val="00BE6EF3"/>
    <w:rsid w:val="00BE7519"/>
    <w:rsid w:val="00BF0B6E"/>
    <w:rsid w:val="00BF0E0C"/>
    <w:rsid w:val="00BF140C"/>
    <w:rsid w:val="00BF14D7"/>
    <w:rsid w:val="00BF21D6"/>
    <w:rsid w:val="00BF3AC7"/>
    <w:rsid w:val="00BF753B"/>
    <w:rsid w:val="00BF77B1"/>
    <w:rsid w:val="00C00205"/>
    <w:rsid w:val="00C0152A"/>
    <w:rsid w:val="00C01DEE"/>
    <w:rsid w:val="00C01FED"/>
    <w:rsid w:val="00C027DF"/>
    <w:rsid w:val="00C030AD"/>
    <w:rsid w:val="00C03E31"/>
    <w:rsid w:val="00C04D19"/>
    <w:rsid w:val="00C05D18"/>
    <w:rsid w:val="00C078DB"/>
    <w:rsid w:val="00C10B66"/>
    <w:rsid w:val="00C10E42"/>
    <w:rsid w:val="00C1106A"/>
    <w:rsid w:val="00C11AEA"/>
    <w:rsid w:val="00C13827"/>
    <w:rsid w:val="00C13C47"/>
    <w:rsid w:val="00C14749"/>
    <w:rsid w:val="00C14C63"/>
    <w:rsid w:val="00C1604A"/>
    <w:rsid w:val="00C16231"/>
    <w:rsid w:val="00C16A7E"/>
    <w:rsid w:val="00C16B6C"/>
    <w:rsid w:val="00C21130"/>
    <w:rsid w:val="00C2373B"/>
    <w:rsid w:val="00C241BA"/>
    <w:rsid w:val="00C24CE9"/>
    <w:rsid w:val="00C258B2"/>
    <w:rsid w:val="00C25D2C"/>
    <w:rsid w:val="00C25E7E"/>
    <w:rsid w:val="00C25F27"/>
    <w:rsid w:val="00C26033"/>
    <w:rsid w:val="00C261E2"/>
    <w:rsid w:val="00C26426"/>
    <w:rsid w:val="00C26F37"/>
    <w:rsid w:val="00C278DB"/>
    <w:rsid w:val="00C302D5"/>
    <w:rsid w:val="00C30B8C"/>
    <w:rsid w:val="00C31590"/>
    <w:rsid w:val="00C332A7"/>
    <w:rsid w:val="00C3421F"/>
    <w:rsid w:val="00C34C94"/>
    <w:rsid w:val="00C354B7"/>
    <w:rsid w:val="00C35E0D"/>
    <w:rsid w:val="00C40847"/>
    <w:rsid w:val="00C41165"/>
    <w:rsid w:val="00C4175C"/>
    <w:rsid w:val="00C41807"/>
    <w:rsid w:val="00C43C9E"/>
    <w:rsid w:val="00C44B67"/>
    <w:rsid w:val="00C45471"/>
    <w:rsid w:val="00C45539"/>
    <w:rsid w:val="00C45BCE"/>
    <w:rsid w:val="00C4642E"/>
    <w:rsid w:val="00C47B9C"/>
    <w:rsid w:val="00C51A40"/>
    <w:rsid w:val="00C52561"/>
    <w:rsid w:val="00C549D5"/>
    <w:rsid w:val="00C553C6"/>
    <w:rsid w:val="00C60674"/>
    <w:rsid w:val="00C6153E"/>
    <w:rsid w:val="00C621CC"/>
    <w:rsid w:val="00C62444"/>
    <w:rsid w:val="00C63D8E"/>
    <w:rsid w:val="00C64281"/>
    <w:rsid w:val="00C64579"/>
    <w:rsid w:val="00C64BDC"/>
    <w:rsid w:val="00C652E6"/>
    <w:rsid w:val="00C65658"/>
    <w:rsid w:val="00C70076"/>
    <w:rsid w:val="00C713A1"/>
    <w:rsid w:val="00C71C83"/>
    <w:rsid w:val="00C71F0C"/>
    <w:rsid w:val="00C74FDB"/>
    <w:rsid w:val="00C755D4"/>
    <w:rsid w:val="00C76F4C"/>
    <w:rsid w:val="00C80081"/>
    <w:rsid w:val="00C80779"/>
    <w:rsid w:val="00C8110A"/>
    <w:rsid w:val="00C812DD"/>
    <w:rsid w:val="00C8419F"/>
    <w:rsid w:val="00C857B1"/>
    <w:rsid w:val="00C864E6"/>
    <w:rsid w:val="00C87F9F"/>
    <w:rsid w:val="00C90231"/>
    <w:rsid w:val="00C91A41"/>
    <w:rsid w:val="00C93987"/>
    <w:rsid w:val="00C95082"/>
    <w:rsid w:val="00C95CA2"/>
    <w:rsid w:val="00C972F5"/>
    <w:rsid w:val="00C97CFD"/>
    <w:rsid w:val="00CA0199"/>
    <w:rsid w:val="00CA06D8"/>
    <w:rsid w:val="00CA195B"/>
    <w:rsid w:val="00CA310C"/>
    <w:rsid w:val="00CA34B4"/>
    <w:rsid w:val="00CA4231"/>
    <w:rsid w:val="00CA446B"/>
    <w:rsid w:val="00CA523E"/>
    <w:rsid w:val="00CA56AA"/>
    <w:rsid w:val="00CA5F75"/>
    <w:rsid w:val="00CA5FC7"/>
    <w:rsid w:val="00CA7D62"/>
    <w:rsid w:val="00CB02CD"/>
    <w:rsid w:val="00CB078B"/>
    <w:rsid w:val="00CB10B9"/>
    <w:rsid w:val="00CB1504"/>
    <w:rsid w:val="00CB1944"/>
    <w:rsid w:val="00CB1BDE"/>
    <w:rsid w:val="00CB21A2"/>
    <w:rsid w:val="00CB29A8"/>
    <w:rsid w:val="00CB3A05"/>
    <w:rsid w:val="00CB3B30"/>
    <w:rsid w:val="00CB4DDF"/>
    <w:rsid w:val="00CB5AA2"/>
    <w:rsid w:val="00CB66F1"/>
    <w:rsid w:val="00CB75CA"/>
    <w:rsid w:val="00CC047C"/>
    <w:rsid w:val="00CC1F81"/>
    <w:rsid w:val="00CD0105"/>
    <w:rsid w:val="00CD100E"/>
    <w:rsid w:val="00CD10A9"/>
    <w:rsid w:val="00CD1A5B"/>
    <w:rsid w:val="00CD2531"/>
    <w:rsid w:val="00CD2894"/>
    <w:rsid w:val="00CD3C31"/>
    <w:rsid w:val="00CD5DDC"/>
    <w:rsid w:val="00CD773D"/>
    <w:rsid w:val="00CD785B"/>
    <w:rsid w:val="00CD792D"/>
    <w:rsid w:val="00CE24FC"/>
    <w:rsid w:val="00CE2B8D"/>
    <w:rsid w:val="00CE35AA"/>
    <w:rsid w:val="00CE3C61"/>
    <w:rsid w:val="00CE42E3"/>
    <w:rsid w:val="00CE4555"/>
    <w:rsid w:val="00CE4B06"/>
    <w:rsid w:val="00CE4C0E"/>
    <w:rsid w:val="00CE5725"/>
    <w:rsid w:val="00CE6729"/>
    <w:rsid w:val="00CE6778"/>
    <w:rsid w:val="00CF162E"/>
    <w:rsid w:val="00CF248F"/>
    <w:rsid w:val="00CF2BCB"/>
    <w:rsid w:val="00CF36F5"/>
    <w:rsid w:val="00CF3DC5"/>
    <w:rsid w:val="00CF4466"/>
    <w:rsid w:val="00CF4D15"/>
    <w:rsid w:val="00CF5AA3"/>
    <w:rsid w:val="00CF6D9A"/>
    <w:rsid w:val="00D006EF"/>
    <w:rsid w:val="00D00B33"/>
    <w:rsid w:val="00D019AD"/>
    <w:rsid w:val="00D0231D"/>
    <w:rsid w:val="00D035E0"/>
    <w:rsid w:val="00D03B31"/>
    <w:rsid w:val="00D03C46"/>
    <w:rsid w:val="00D05052"/>
    <w:rsid w:val="00D05415"/>
    <w:rsid w:val="00D05654"/>
    <w:rsid w:val="00D12F87"/>
    <w:rsid w:val="00D13114"/>
    <w:rsid w:val="00D15637"/>
    <w:rsid w:val="00D156C1"/>
    <w:rsid w:val="00D16F13"/>
    <w:rsid w:val="00D20198"/>
    <w:rsid w:val="00D223CA"/>
    <w:rsid w:val="00D227EB"/>
    <w:rsid w:val="00D23914"/>
    <w:rsid w:val="00D24176"/>
    <w:rsid w:val="00D244D9"/>
    <w:rsid w:val="00D26CE6"/>
    <w:rsid w:val="00D26EB7"/>
    <w:rsid w:val="00D2766F"/>
    <w:rsid w:val="00D277C9"/>
    <w:rsid w:val="00D279BF"/>
    <w:rsid w:val="00D27DE0"/>
    <w:rsid w:val="00D303EF"/>
    <w:rsid w:val="00D30B07"/>
    <w:rsid w:val="00D3171A"/>
    <w:rsid w:val="00D31757"/>
    <w:rsid w:val="00D3194A"/>
    <w:rsid w:val="00D31EB9"/>
    <w:rsid w:val="00D32077"/>
    <w:rsid w:val="00D330AB"/>
    <w:rsid w:val="00D333C0"/>
    <w:rsid w:val="00D339B3"/>
    <w:rsid w:val="00D33AEB"/>
    <w:rsid w:val="00D344AB"/>
    <w:rsid w:val="00D416DB"/>
    <w:rsid w:val="00D42792"/>
    <w:rsid w:val="00D427BE"/>
    <w:rsid w:val="00D434EB"/>
    <w:rsid w:val="00D43C9A"/>
    <w:rsid w:val="00D4405B"/>
    <w:rsid w:val="00D44A71"/>
    <w:rsid w:val="00D44B7C"/>
    <w:rsid w:val="00D44EB6"/>
    <w:rsid w:val="00D44F29"/>
    <w:rsid w:val="00D45131"/>
    <w:rsid w:val="00D453BA"/>
    <w:rsid w:val="00D46023"/>
    <w:rsid w:val="00D46118"/>
    <w:rsid w:val="00D46E9D"/>
    <w:rsid w:val="00D472EB"/>
    <w:rsid w:val="00D50111"/>
    <w:rsid w:val="00D50AF8"/>
    <w:rsid w:val="00D50C37"/>
    <w:rsid w:val="00D520EC"/>
    <w:rsid w:val="00D52844"/>
    <w:rsid w:val="00D532CD"/>
    <w:rsid w:val="00D535F3"/>
    <w:rsid w:val="00D536C0"/>
    <w:rsid w:val="00D54CB1"/>
    <w:rsid w:val="00D56765"/>
    <w:rsid w:val="00D57CD7"/>
    <w:rsid w:val="00D57D4C"/>
    <w:rsid w:val="00D617DF"/>
    <w:rsid w:val="00D620E8"/>
    <w:rsid w:val="00D6251B"/>
    <w:rsid w:val="00D6266F"/>
    <w:rsid w:val="00D62AB4"/>
    <w:rsid w:val="00D62AB8"/>
    <w:rsid w:val="00D6666D"/>
    <w:rsid w:val="00D67063"/>
    <w:rsid w:val="00D677A8"/>
    <w:rsid w:val="00D67F9C"/>
    <w:rsid w:val="00D70B1D"/>
    <w:rsid w:val="00D71DE0"/>
    <w:rsid w:val="00D72739"/>
    <w:rsid w:val="00D73B60"/>
    <w:rsid w:val="00D746C9"/>
    <w:rsid w:val="00D75263"/>
    <w:rsid w:val="00D752F2"/>
    <w:rsid w:val="00D7569C"/>
    <w:rsid w:val="00D769AE"/>
    <w:rsid w:val="00D80366"/>
    <w:rsid w:val="00D81087"/>
    <w:rsid w:val="00D8166E"/>
    <w:rsid w:val="00D819DD"/>
    <w:rsid w:val="00D82168"/>
    <w:rsid w:val="00D82349"/>
    <w:rsid w:val="00D82E16"/>
    <w:rsid w:val="00D831CF"/>
    <w:rsid w:val="00D83E22"/>
    <w:rsid w:val="00D8559E"/>
    <w:rsid w:val="00D856F6"/>
    <w:rsid w:val="00D85C31"/>
    <w:rsid w:val="00D8625A"/>
    <w:rsid w:val="00D87945"/>
    <w:rsid w:val="00D91986"/>
    <w:rsid w:val="00D93191"/>
    <w:rsid w:val="00D93C4B"/>
    <w:rsid w:val="00D93CB2"/>
    <w:rsid w:val="00D94004"/>
    <w:rsid w:val="00D94605"/>
    <w:rsid w:val="00D9580B"/>
    <w:rsid w:val="00D9633C"/>
    <w:rsid w:val="00D979D8"/>
    <w:rsid w:val="00DA0CB9"/>
    <w:rsid w:val="00DA2084"/>
    <w:rsid w:val="00DA2D21"/>
    <w:rsid w:val="00DA3470"/>
    <w:rsid w:val="00DA34B1"/>
    <w:rsid w:val="00DA35C9"/>
    <w:rsid w:val="00DA3C50"/>
    <w:rsid w:val="00DA42BB"/>
    <w:rsid w:val="00DA4A59"/>
    <w:rsid w:val="00DA55E5"/>
    <w:rsid w:val="00DA6882"/>
    <w:rsid w:val="00DA725F"/>
    <w:rsid w:val="00DA77A3"/>
    <w:rsid w:val="00DA7B42"/>
    <w:rsid w:val="00DA7FAF"/>
    <w:rsid w:val="00DB000A"/>
    <w:rsid w:val="00DB055C"/>
    <w:rsid w:val="00DB0963"/>
    <w:rsid w:val="00DB1121"/>
    <w:rsid w:val="00DB1132"/>
    <w:rsid w:val="00DB1C0E"/>
    <w:rsid w:val="00DB22F4"/>
    <w:rsid w:val="00DB37A2"/>
    <w:rsid w:val="00DB390D"/>
    <w:rsid w:val="00DB45C3"/>
    <w:rsid w:val="00DB4622"/>
    <w:rsid w:val="00DB608F"/>
    <w:rsid w:val="00DB734A"/>
    <w:rsid w:val="00DB74E3"/>
    <w:rsid w:val="00DB793D"/>
    <w:rsid w:val="00DC0C44"/>
    <w:rsid w:val="00DC116B"/>
    <w:rsid w:val="00DC116E"/>
    <w:rsid w:val="00DC13EB"/>
    <w:rsid w:val="00DC1596"/>
    <w:rsid w:val="00DC1D53"/>
    <w:rsid w:val="00DC21A6"/>
    <w:rsid w:val="00DC25C7"/>
    <w:rsid w:val="00DC5D0B"/>
    <w:rsid w:val="00DC6B67"/>
    <w:rsid w:val="00DC7E03"/>
    <w:rsid w:val="00DD08BE"/>
    <w:rsid w:val="00DD2669"/>
    <w:rsid w:val="00DD28D7"/>
    <w:rsid w:val="00DD336F"/>
    <w:rsid w:val="00DD4408"/>
    <w:rsid w:val="00DD4B1D"/>
    <w:rsid w:val="00DD55E9"/>
    <w:rsid w:val="00DD56EE"/>
    <w:rsid w:val="00DD66E1"/>
    <w:rsid w:val="00DD6C91"/>
    <w:rsid w:val="00DE1D8A"/>
    <w:rsid w:val="00DE1D97"/>
    <w:rsid w:val="00DE2BBD"/>
    <w:rsid w:val="00DE313F"/>
    <w:rsid w:val="00DE4782"/>
    <w:rsid w:val="00DE657E"/>
    <w:rsid w:val="00DE6C51"/>
    <w:rsid w:val="00DE73D0"/>
    <w:rsid w:val="00DE7521"/>
    <w:rsid w:val="00DF1A82"/>
    <w:rsid w:val="00DF3032"/>
    <w:rsid w:val="00DF3E0A"/>
    <w:rsid w:val="00DF4275"/>
    <w:rsid w:val="00DF5A55"/>
    <w:rsid w:val="00DF5CFA"/>
    <w:rsid w:val="00DF6DB9"/>
    <w:rsid w:val="00E00575"/>
    <w:rsid w:val="00E01856"/>
    <w:rsid w:val="00E019C6"/>
    <w:rsid w:val="00E02296"/>
    <w:rsid w:val="00E03B1E"/>
    <w:rsid w:val="00E04386"/>
    <w:rsid w:val="00E0483B"/>
    <w:rsid w:val="00E071D7"/>
    <w:rsid w:val="00E072ED"/>
    <w:rsid w:val="00E07621"/>
    <w:rsid w:val="00E07A21"/>
    <w:rsid w:val="00E10755"/>
    <w:rsid w:val="00E10F90"/>
    <w:rsid w:val="00E117FD"/>
    <w:rsid w:val="00E11C62"/>
    <w:rsid w:val="00E11D30"/>
    <w:rsid w:val="00E133DB"/>
    <w:rsid w:val="00E13FF7"/>
    <w:rsid w:val="00E1403A"/>
    <w:rsid w:val="00E150D1"/>
    <w:rsid w:val="00E15F33"/>
    <w:rsid w:val="00E172C6"/>
    <w:rsid w:val="00E173C6"/>
    <w:rsid w:val="00E17C44"/>
    <w:rsid w:val="00E2025B"/>
    <w:rsid w:val="00E22AFF"/>
    <w:rsid w:val="00E2450E"/>
    <w:rsid w:val="00E2456D"/>
    <w:rsid w:val="00E26A49"/>
    <w:rsid w:val="00E27EE3"/>
    <w:rsid w:val="00E30509"/>
    <w:rsid w:val="00E3100E"/>
    <w:rsid w:val="00E31D59"/>
    <w:rsid w:val="00E32165"/>
    <w:rsid w:val="00E331EF"/>
    <w:rsid w:val="00E333F6"/>
    <w:rsid w:val="00E3343F"/>
    <w:rsid w:val="00E33665"/>
    <w:rsid w:val="00E3378B"/>
    <w:rsid w:val="00E348F9"/>
    <w:rsid w:val="00E349CF"/>
    <w:rsid w:val="00E350B2"/>
    <w:rsid w:val="00E35575"/>
    <w:rsid w:val="00E36276"/>
    <w:rsid w:val="00E3662E"/>
    <w:rsid w:val="00E36A75"/>
    <w:rsid w:val="00E36FFC"/>
    <w:rsid w:val="00E3715C"/>
    <w:rsid w:val="00E37232"/>
    <w:rsid w:val="00E37F4B"/>
    <w:rsid w:val="00E4010A"/>
    <w:rsid w:val="00E40C35"/>
    <w:rsid w:val="00E413C1"/>
    <w:rsid w:val="00E42B19"/>
    <w:rsid w:val="00E43D14"/>
    <w:rsid w:val="00E447BD"/>
    <w:rsid w:val="00E44A00"/>
    <w:rsid w:val="00E44A7D"/>
    <w:rsid w:val="00E4659E"/>
    <w:rsid w:val="00E50C79"/>
    <w:rsid w:val="00E51382"/>
    <w:rsid w:val="00E51D64"/>
    <w:rsid w:val="00E521F1"/>
    <w:rsid w:val="00E539E1"/>
    <w:rsid w:val="00E554FC"/>
    <w:rsid w:val="00E55534"/>
    <w:rsid w:val="00E558C4"/>
    <w:rsid w:val="00E55D53"/>
    <w:rsid w:val="00E56222"/>
    <w:rsid w:val="00E5682F"/>
    <w:rsid w:val="00E56E32"/>
    <w:rsid w:val="00E57918"/>
    <w:rsid w:val="00E61D86"/>
    <w:rsid w:val="00E6386D"/>
    <w:rsid w:val="00E646AF"/>
    <w:rsid w:val="00E668B2"/>
    <w:rsid w:val="00E67E86"/>
    <w:rsid w:val="00E711AE"/>
    <w:rsid w:val="00E71721"/>
    <w:rsid w:val="00E72E8F"/>
    <w:rsid w:val="00E73F08"/>
    <w:rsid w:val="00E7452A"/>
    <w:rsid w:val="00E750F3"/>
    <w:rsid w:val="00E75114"/>
    <w:rsid w:val="00E756C7"/>
    <w:rsid w:val="00E76DBF"/>
    <w:rsid w:val="00E77C3A"/>
    <w:rsid w:val="00E77F78"/>
    <w:rsid w:val="00E825A9"/>
    <w:rsid w:val="00E8274F"/>
    <w:rsid w:val="00E83083"/>
    <w:rsid w:val="00E83ABB"/>
    <w:rsid w:val="00E858DD"/>
    <w:rsid w:val="00E8689F"/>
    <w:rsid w:val="00E869A7"/>
    <w:rsid w:val="00E86B22"/>
    <w:rsid w:val="00E870C1"/>
    <w:rsid w:val="00E9013F"/>
    <w:rsid w:val="00E9084D"/>
    <w:rsid w:val="00E91196"/>
    <w:rsid w:val="00E91B8A"/>
    <w:rsid w:val="00E93614"/>
    <w:rsid w:val="00E944D1"/>
    <w:rsid w:val="00E97033"/>
    <w:rsid w:val="00E97E89"/>
    <w:rsid w:val="00EA0D36"/>
    <w:rsid w:val="00EA0E73"/>
    <w:rsid w:val="00EA5266"/>
    <w:rsid w:val="00EA61E7"/>
    <w:rsid w:val="00EA65D9"/>
    <w:rsid w:val="00EB0102"/>
    <w:rsid w:val="00EB2368"/>
    <w:rsid w:val="00EB271A"/>
    <w:rsid w:val="00EB30FC"/>
    <w:rsid w:val="00EB3744"/>
    <w:rsid w:val="00EB3C29"/>
    <w:rsid w:val="00EB3FD0"/>
    <w:rsid w:val="00EB4A46"/>
    <w:rsid w:val="00EC07B0"/>
    <w:rsid w:val="00EC14E2"/>
    <w:rsid w:val="00EC19F6"/>
    <w:rsid w:val="00EC229F"/>
    <w:rsid w:val="00EC3190"/>
    <w:rsid w:val="00EC4107"/>
    <w:rsid w:val="00EC4EBB"/>
    <w:rsid w:val="00EC53AC"/>
    <w:rsid w:val="00EC5470"/>
    <w:rsid w:val="00EC67CA"/>
    <w:rsid w:val="00EC742D"/>
    <w:rsid w:val="00EC7AD4"/>
    <w:rsid w:val="00ED016A"/>
    <w:rsid w:val="00ED026C"/>
    <w:rsid w:val="00ED2FC1"/>
    <w:rsid w:val="00ED3212"/>
    <w:rsid w:val="00ED3600"/>
    <w:rsid w:val="00ED3A44"/>
    <w:rsid w:val="00ED3C70"/>
    <w:rsid w:val="00ED42CF"/>
    <w:rsid w:val="00ED43D5"/>
    <w:rsid w:val="00ED54E3"/>
    <w:rsid w:val="00ED6C90"/>
    <w:rsid w:val="00ED6F23"/>
    <w:rsid w:val="00ED7277"/>
    <w:rsid w:val="00EE07AB"/>
    <w:rsid w:val="00EE08AE"/>
    <w:rsid w:val="00EE32F1"/>
    <w:rsid w:val="00EE3E77"/>
    <w:rsid w:val="00EE3FAF"/>
    <w:rsid w:val="00EE415B"/>
    <w:rsid w:val="00EE42C6"/>
    <w:rsid w:val="00EE42E3"/>
    <w:rsid w:val="00EE5040"/>
    <w:rsid w:val="00EE603B"/>
    <w:rsid w:val="00EE6DA3"/>
    <w:rsid w:val="00EE7086"/>
    <w:rsid w:val="00EF19C9"/>
    <w:rsid w:val="00EF233D"/>
    <w:rsid w:val="00EF2BC3"/>
    <w:rsid w:val="00EF3005"/>
    <w:rsid w:val="00EF3D52"/>
    <w:rsid w:val="00EF49B7"/>
    <w:rsid w:val="00EF75D0"/>
    <w:rsid w:val="00F00C8D"/>
    <w:rsid w:val="00F02123"/>
    <w:rsid w:val="00F022C5"/>
    <w:rsid w:val="00F03B98"/>
    <w:rsid w:val="00F03E50"/>
    <w:rsid w:val="00F0411B"/>
    <w:rsid w:val="00F041C7"/>
    <w:rsid w:val="00F041DA"/>
    <w:rsid w:val="00F042DC"/>
    <w:rsid w:val="00F046FB"/>
    <w:rsid w:val="00F04A73"/>
    <w:rsid w:val="00F06263"/>
    <w:rsid w:val="00F06465"/>
    <w:rsid w:val="00F06920"/>
    <w:rsid w:val="00F07174"/>
    <w:rsid w:val="00F0731A"/>
    <w:rsid w:val="00F077A4"/>
    <w:rsid w:val="00F07D70"/>
    <w:rsid w:val="00F1164B"/>
    <w:rsid w:val="00F12992"/>
    <w:rsid w:val="00F1380F"/>
    <w:rsid w:val="00F13E93"/>
    <w:rsid w:val="00F14CCF"/>
    <w:rsid w:val="00F15BDD"/>
    <w:rsid w:val="00F16362"/>
    <w:rsid w:val="00F21609"/>
    <w:rsid w:val="00F235EE"/>
    <w:rsid w:val="00F23AA5"/>
    <w:rsid w:val="00F24400"/>
    <w:rsid w:val="00F24A83"/>
    <w:rsid w:val="00F24F5A"/>
    <w:rsid w:val="00F25231"/>
    <w:rsid w:val="00F26008"/>
    <w:rsid w:val="00F26748"/>
    <w:rsid w:val="00F314A4"/>
    <w:rsid w:val="00F3160A"/>
    <w:rsid w:val="00F32134"/>
    <w:rsid w:val="00F32484"/>
    <w:rsid w:val="00F325BF"/>
    <w:rsid w:val="00F327C9"/>
    <w:rsid w:val="00F34081"/>
    <w:rsid w:val="00F36B47"/>
    <w:rsid w:val="00F375A5"/>
    <w:rsid w:val="00F37B6B"/>
    <w:rsid w:val="00F40676"/>
    <w:rsid w:val="00F40968"/>
    <w:rsid w:val="00F43015"/>
    <w:rsid w:val="00F4361E"/>
    <w:rsid w:val="00F43B5F"/>
    <w:rsid w:val="00F44C06"/>
    <w:rsid w:val="00F44C3A"/>
    <w:rsid w:val="00F45BF6"/>
    <w:rsid w:val="00F45D1D"/>
    <w:rsid w:val="00F460AB"/>
    <w:rsid w:val="00F47277"/>
    <w:rsid w:val="00F5129B"/>
    <w:rsid w:val="00F51619"/>
    <w:rsid w:val="00F5161A"/>
    <w:rsid w:val="00F51A8C"/>
    <w:rsid w:val="00F5256B"/>
    <w:rsid w:val="00F525F4"/>
    <w:rsid w:val="00F529B9"/>
    <w:rsid w:val="00F52A6D"/>
    <w:rsid w:val="00F52BB1"/>
    <w:rsid w:val="00F53A49"/>
    <w:rsid w:val="00F547A9"/>
    <w:rsid w:val="00F54A67"/>
    <w:rsid w:val="00F54D71"/>
    <w:rsid w:val="00F550E7"/>
    <w:rsid w:val="00F55566"/>
    <w:rsid w:val="00F55E8B"/>
    <w:rsid w:val="00F56D56"/>
    <w:rsid w:val="00F57441"/>
    <w:rsid w:val="00F60C75"/>
    <w:rsid w:val="00F61BAC"/>
    <w:rsid w:val="00F6237B"/>
    <w:rsid w:val="00F62E5D"/>
    <w:rsid w:val="00F64794"/>
    <w:rsid w:val="00F64955"/>
    <w:rsid w:val="00F6603C"/>
    <w:rsid w:val="00F66ECE"/>
    <w:rsid w:val="00F6721B"/>
    <w:rsid w:val="00F6753A"/>
    <w:rsid w:val="00F70866"/>
    <w:rsid w:val="00F722C7"/>
    <w:rsid w:val="00F728C1"/>
    <w:rsid w:val="00F731E3"/>
    <w:rsid w:val="00F73770"/>
    <w:rsid w:val="00F73D23"/>
    <w:rsid w:val="00F7450A"/>
    <w:rsid w:val="00F7489C"/>
    <w:rsid w:val="00F74AB6"/>
    <w:rsid w:val="00F75FAB"/>
    <w:rsid w:val="00F76E61"/>
    <w:rsid w:val="00F77809"/>
    <w:rsid w:val="00F779F9"/>
    <w:rsid w:val="00F802D2"/>
    <w:rsid w:val="00F8162D"/>
    <w:rsid w:val="00F827F5"/>
    <w:rsid w:val="00F82B8C"/>
    <w:rsid w:val="00F82D2F"/>
    <w:rsid w:val="00F842CF"/>
    <w:rsid w:val="00F84721"/>
    <w:rsid w:val="00F86928"/>
    <w:rsid w:val="00F877FF"/>
    <w:rsid w:val="00F87895"/>
    <w:rsid w:val="00F87A88"/>
    <w:rsid w:val="00F87C71"/>
    <w:rsid w:val="00F9066B"/>
    <w:rsid w:val="00F90683"/>
    <w:rsid w:val="00F910D3"/>
    <w:rsid w:val="00F93618"/>
    <w:rsid w:val="00F94519"/>
    <w:rsid w:val="00F945A4"/>
    <w:rsid w:val="00F95C62"/>
    <w:rsid w:val="00F96A88"/>
    <w:rsid w:val="00F96B67"/>
    <w:rsid w:val="00F96CB0"/>
    <w:rsid w:val="00F971FE"/>
    <w:rsid w:val="00F97500"/>
    <w:rsid w:val="00F97768"/>
    <w:rsid w:val="00FA026B"/>
    <w:rsid w:val="00FA10EA"/>
    <w:rsid w:val="00FA176E"/>
    <w:rsid w:val="00FA1F47"/>
    <w:rsid w:val="00FA20A1"/>
    <w:rsid w:val="00FA2588"/>
    <w:rsid w:val="00FA2E54"/>
    <w:rsid w:val="00FA302A"/>
    <w:rsid w:val="00FA35DC"/>
    <w:rsid w:val="00FA39C9"/>
    <w:rsid w:val="00FA3B8F"/>
    <w:rsid w:val="00FA485A"/>
    <w:rsid w:val="00FA54A5"/>
    <w:rsid w:val="00FA5603"/>
    <w:rsid w:val="00FA6FEA"/>
    <w:rsid w:val="00FB0452"/>
    <w:rsid w:val="00FB0843"/>
    <w:rsid w:val="00FB0B89"/>
    <w:rsid w:val="00FB1ADF"/>
    <w:rsid w:val="00FB3659"/>
    <w:rsid w:val="00FB3821"/>
    <w:rsid w:val="00FB3884"/>
    <w:rsid w:val="00FB3EB8"/>
    <w:rsid w:val="00FB47DB"/>
    <w:rsid w:val="00FB6C5A"/>
    <w:rsid w:val="00FC05AF"/>
    <w:rsid w:val="00FC124D"/>
    <w:rsid w:val="00FC1A0F"/>
    <w:rsid w:val="00FC2FDD"/>
    <w:rsid w:val="00FC307D"/>
    <w:rsid w:val="00FC4ACC"/>
    <w:rsid w:val="00FC500E"/>
    <w:rsid w:val="00FC589F"/>
    <w:rsid w:val="00FC6168"/>
    <w:rsid w:val="00FC65A7"/>
    <w:rsid w:val="00FC67C2"/>
    <w:rsid w:val="00FC6921"/>
    <w:rsid w:val="00FC7BA5"/>
    <w:rsid w:val="00FD3197"/>
    <w:rsid w:val="00FD3EC1"/>
    <w:rsid w:val="00FD442D"/>
    <w:rsid w:val="00FD5175"/>
    <w:rsid w:val="00FD52EF"/>
    <w:rsid w:val="00FD57DE"/>
    <w:rsid w:val="00FD63FB"/>
    <w:rsid w:val="00FD66CE"/>
    <w:rsid w:val="00FD6C8B"/>
    <w:rsid w:val="00FD76AB"/>
    <w:rsid w:val="00FE0785"/>
    <w:rsid w:val="00FE0F62"/>
    <w:rsid w:val="00FE1411"/>
    <w:rsid w:val="00FE26F4"/>
    <w:rsid w:val="00FE2B8B"/>
    <w:rsid w:val="00FE34EE"/>
    <w:rsid w:val="00FE3AD7"/>
    <w:rsid w:val="00FE4CF6"/>
    <w:rsid w:val="00FE4F16"/>
    <w:rsid w:val="00FF04EA"/>
    <w:rsid w:val="00FF04FA"/>
    <w:rsid w:val="00FF1AC4"/>
    <w:rsid w:val="00FF2532"/>
    <w:rsid w:val="00FF27D0"/>
    <w:rsid w:val="00FF28F4"/>
    <w:rsid w:val="00FF2FAD"/>
    <w:rsid w:val="00FF3CE7"/>
    <w:rsid w:val="00FF5370"/>
    <w:rsid w:val="00FF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45"/>
    <w:pPr>
      <w:suppressAutoHyphens/>
      <w:spacing w:after="200"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75645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iCs w:val="0"/>
      <w:color w:val="345A8A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75645"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" w:eastAsia="Times New Roman" w:hAnsi="Calibri"/>
      <w:b/>
      <w:bCs/>
      <w:iCs w:val="0"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5645"/>
    <w:rPr>
      <w:rFonts w:ascii="Calibri" w:hAnsi="Calibri" w:cs="Times New Roman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5645"/>
    <w:rPr>
      <w:rFonts w:ascii="Calibri" w:hAnsi="Calibri" w:cs="Times New Roman"/>
      <w:b/>
      <w:color w:val="4F81BD"/>
      <w:sz w:val="26"/>
    </w:rPr>
  </w:style>
  <w:style w:type="character" w:customStyle="1" w:styleId="TitleChar">
    <w:name w:val="Title Char"/>
    <w:uiPriority w:val="99"/>
    <w:rsid w:val="00975645"/>
    <w:rPr>
      <w:rFonts w:ascii="Calibri" w:hAnsi="Calibri"/>
      <w:color w:val="17365D"/>
      <w:spacing w:val="5"/>
      <w:kern w:val="1"/>
      <w:sz w:val="52"/>
    </w:rPr>
  </w:style>
  <w:style w:type="character" w:customStyle="1" w:styleId="searchmatch">
    <w:name w:val="searchmatch"/>
    <w:uiPriority w:val="99"/>
    <w:rsid w:val="00975645"/>
  </w:style>
  <w:style w:type="character" w:customStyle="1" w:styleId="CommentReference1">
    <w:name w:val="Comment Reference1"/>
    <w:uiPriority w:val="99"/>
    <w:rsid w:val="00975645"/>
    <w:rPr>
      <w:sz w:val="18"/>
    </w:rPr>
  </w:style>
  <w:style w:type="character" w:customStyle="1" w:styleId="CommentTextChar">
    <w:name w:val="Comment Text Char"/>
    <w:uiPriority w:val="99"/>
    <w:rsid w:val="00975645"/>
    <w:rPr>
      <w:sz w:val="24"/>
    </w:rPr>
  </w:style>
  <w:style w:type="character" w:customStyle="1" w:styleId="CommentSubjectChar">
    <w:name w:val="Comment Subject Char"/>
    <w:uiPriority w:val="99"/>
    <w:rsid w:val="00975645"/>
    <w:rPr>
      <w:b/>
      <w:sz w:val="24"/>
    </w:rPr>
  </w:style>
  <w:style w:type="character" w:customStyle="1" w:styleId="BalloonTextChar">
    <w:name w:val="Balloon Text Char"/>
    <w:uiPriority w:val="99"/>
    <w:rsid w:val="00975645"/>
    <w:rPr>
      <w:rFonts w:ascii="Lucida Grande" w:hAnsi="Lucida Grande"/>
      <w:sz w:val="18"/>
    </w:rPr>
  </w:style>
  <w:style w:type="character" w:customStyle="1" w:styleId="BodyTextChar">
    <w:name w:val="Body Text Char"/>
    <w:uiPriority w:val="99"/>
    <w:rsid w:val="00975645"/>
    <w:rPr>
      <w:rFonts w:ascii="Times" w:hAnsi="Times"/>
      <w:sz w:val="24"/>
    </w:rPr>
  </w:style>
  <w:style w:type="character" w:styleId="Hyperlink">
    <w:name w:val="Hyperlink"/>
    <w:basedOn w:val="DefaultParagraphFont"/>
    <w:uiPriority w:val="99"/>
    <w:rsid w:val="0097564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75645"/>
    <w:rPr>
      <w:rFonts w:cs="Times New Roman"/>
      <w:color w:val="800080"/>
      <w:u w:val="single"/>
    </w:rPr>
  </w:style>
  <w:style w:type="character" w:customStyle="1" w:styleId="jrnl">
    <w:name w:val="jrnl"/>
    <w:uiPriority w:val="99"/>
    <w:rsid w:val="00975645"/>
  </w:style>
  <w:style w:type="character" w:customStyle="1" w:styleId="HeaderChar">
    <w:name w:val="Header Char"/>
    <w:uiPriority w:val="99"/>
    <w:rsid w:val="00975645"/>
  </w:style>
  <w:style w:type="character" w:customStyle="1" w:styleId="FooterChar">
    <w:name w:val="Footer Char"/>
    <w:uiPriority w:val="99"/>
    <w:rsid w:val="00975645"/>
  </w:style>
  <w:style w:type="character" w:customStyle="1" w:styleId="PageNumber1">
    <w:name w:val="Page Number1"/>
    <w:uiPriority w:val="99"/>
    <w:rsid w:val="00975645"/>
  </w:style>
  <w:style w:type="character" w:styleId="Emphasis">
    <w:name w:val="Emphasis"/>
    <w:basedOn w:val="DefaultParagraphFont"/>
    <w:uiPriority w:val="99"/>
    <w:qFormat/>
    <w:rsid w:val="00534FF6"/>
    <w:rPr>
      <w:rFonts w:cs="Times New Roman"/>
    </w:rPr>
  </w:style>
  <w:style w:type="character" w:customStyle="1" w:styleId="DocumentMapChar">
    <w:name w:val="Document Map Char"/>
    <w:uiPriority w:val="99"/>
    <w:rsid w:val="00975645"/>
    <w:rPr>
      <w:rFonts w:ascii="Lucida Grande" w:hAnsi="Lucida Grande"/>
      <w:sz w:val="24"/>
    </w:rPr>
  </w:style>
  <w:style w:type="character" w:styleId="SubtleEmphasis">
    <w:name w:val="Subtle Emphasis"/>
    <w:basedOn w:val="DefaultParagraphFont"/>
    <w:uiPriority w:val="99"/>
    <w:qFormat/>
    <w:rsid w:val="00975645"/>
    <w:rPr>
      <w:rFonts w:cs="Times New Roman"/>
      <w:i/>
      <w:color w:val="808080"/>
    </w:rPr>
  </w:style>
  <w:style w:type="character" w:customStyle="1" w:styleId="ListLabel1">
    <w:name w:val="ListLabel 1"/>
    <w:uiPriority w:val="99"/>
    <w:rsid w:val="00975645"/>
  </w:style>
  <w:style w:type="character" w:customStyle="1" w:styleId="ListLabel2">
    <w:name w:val="ListLabel 2"/>
    <w:uiPriority w:val="99"/>
    <w:rsid w:val="00975645"/>
  </w:style>
  <w:style w:type="character" w:customStyle="1" w:styleId="ListLabel3">
    <w:name w:val="ListLabel 3"/>
    <w:uiPriority w:val="99"/>
    <w:rsid w:val="00975645"/>
    <w:rPr>
      <w:rFonts w:eastAsia="Times New Roman"/>
    </w:rPr>
  </w:style>
  <w:style w:type="character" w:customStyle="1" w:styleId="ListLabel4">
    <w:name w:val="ListLabel 4"/>
    <w:uiPriority w:val="99"/>
    <w:rsid w:val="00975645"/>
  </w:style>
  <w:style w:type="paragraph" w:customStyle="1" w:styleId="Heading">
    <w:name w:val="Heading"/>
    <w:basedOn w:val="Normal"/>
    <w:next w:val="BodyText"/>
    <w:uiPriority w:val="99"/>
    <w:rsid w:val="009756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975645"/>
    <w:pPr>
      <w:spacing w:after="120"/>
    </w:pPr>
    <w:rPr>
      <w:rFonts w:ascii="Times" w:hAnsi="Times"/>
      <w:iCs w:val="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styleId="List">
    <w:name w:val="List"/>
    <w:basedOn w:val="BodyText"/>
    <w:uiPriority w:val="99"/>
    <w:rsid w:val="00975645"/>
  </w:style>
  <w:style w:type="paragraph" w:styleId="Caption">
    <w:name w:val="caption"/>
    <w:basedOn w:val="Normal"/>
    <w:uiPriority w:val="99"/>
    <w:qFormat/>
    <w:rsid w:val="00975645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uiPriority w:val="99"/>
    <w:rsid w:val="00975645"/>
    <w:pPr>
      <w:suppressLineNumbers/>
    </w:pPr>
  </w:style>
  <w:style w:type="paragraph" w:customStyle="1" w:styleId="ColorfulList-Accent11">
    <w:name w:val="Colorful List - Accent 11"/>
    <w:basedOn w:val="Normal"/>
    <w:uiPriority w:val="99"/>
    <w:rsid w:val="00975645"/>
    <w:pPr>
      <w:ind w:left="720"/>
    </w:pPr>
  </w:style>
  <w:style w:type="paragraph" w:customStyle="1" w:styleId="NoSpacing1">
    <w:name w:val="No Spacing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Title">
    <w:name w:val="Title"/>
    <w:basedOn w:val="Normal"/>
    <w:next w:val="Subtitle"/>
    <w:link w:val="TitleChar1"/>
    <w:uiPriority w:val="99"/>
    <w:qFormat/>
    <w:rsid w:val="00975645"/>
    <w:pPr>
      <w:pBdr>
        <w:bottom w:val="single" w:sz="8" w:space="4" w:color="808080"/>
      </w:pBdr>
      <w:spacing w:after="300"/>
      <w:jc w:val="center"/>
    </w:pPr>
    <w:rPr>
      <w:rFonts w:ascii="Calibri" w:eastAsia="Times New Roman" w:hAnsi="Calibri"/>
      <w:b/>
      <w:bCs/>
      <w:iCs w:val="0"/>
      <w:color w:val="17365D"/>
      <w:spacing w:val="5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5478C4"/>
    <w:rPr>
      <w:rFonts w:ascii="Cambria" w:hAnsi="Cambria" w:cs="Mangal"/>
      <w:b/>
      <w:bCs/>
      <w:iCs/>
      <w:kern w:val="28"/>
      <w:sz w:val="29"/>
      <w:szCs w:val="29"/>
      <w:lang w:eastAsia="hi-IN" w:bidi="hi-IN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975645"/>
    <w:pPr>
      <w:jc w:val="center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478C4"/>
    <w:rPr>
      <w:rFonts w:ascii="Cambria" w:hAnsi="Cambria" w:cs="Mangal"/>
      <w:iCs/>
      <w:kern w:val="1"/>
      <w:sz w:val="21"/>
      <w:szCs w:val="21"/>
      <w:lang w:eastAsia="hi-IN" w:bidi="hi-IN"/>
    </w:rPr>
  </w:style>
  <w:style w:type="paragraph" w:customStyle="1" w:styleId="CommentText1">
    <w:name w:val="Comment Text1"/>
    <w:basedOn w:val="Normal"/>
    <w:uiPriority w:val="99"/>
    <w:rsid w:val="00975645"/>
    <w:rPr>
      <w:iCs w:val="0"/>
    </w:rPr>
  </w:style>
  <w:style w:type="paragraph" w:customStyle="1" w:styleId="CommentSubject1">
    <w:name w:val="Comment Subject1"/>
    <w:basedOn w:val="CommentText1"/>
    <w:uiPriority w:val="99"/>
    <w:rsid w:val="00975645"/>
    <w:rPr>
      <w:b/>
      <w:bCs/>
    </w:rPr>
  </w:style>
  <w:style w:type="paragraph" w:styleId="BalloonText">
    <w:name w:val="Balloon Text"/>
    <w:basedOn w:val="Normal"/>
    <w:link w:val="BalloonTextChar1"/>
    <w:uiPriority w:val="99"/>
    <w:rsid w:val="00975645"/>
    <w:pPr>
      <w:spacing w:after="0"/>
    </w:pPr>
    <w:rPr>
      <w:rFonts w:ascii="Lucida Grande" w:hAnsi="Lucida Grande"/>
      <w:iCs w:val="0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5478C4"/>
    <w:rPr>
      <w:rFonts w:eastAsia="SimSun" w:cs="Mangal"/>
      <w:iCs/>
      <w:kern w:val="1"/>
      <w:sz w:val="2"/>
      <w:lang w:eastAsia="hi-IN" w:bidi="hi-IN"/>
    </w:rPr>
  </w:style>
  <w:style w:type="paragraph" w:customStyle="1" w:styleId="checkbox">
    <w:name w:val="checkbox"/>
    <w:basedOn w:val="Normal"/>
    <w:uiPriority w:val="99"/>
    <w:rsid w:val="0097564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/>
      <w:jc w:val="center"/>
    </w:pPr>
    <w:rPr>
      <w:rFonts w:ascii="Times" w:hAnsi="Times" w:cs="MS Mincho"/>
      <w:color w:val="0000FF"/>
      <w:sz w:val="18"/>
      <w:szCs w:val="18"/>
    </w:rPr>
  </w:style>
  <w:style w:type="paragraph" w:customStyle="1" w:styleId="citation">
    <w:name w:val="citation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authlist">
    <w:name w:val="auth_list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desc">
    <w:name w:val="desc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ColorfulShading-Accent11">
    <w:name w:val="Colorful Shading - Accent 1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1"/>
    <w:uiPriority w:val="99"/>
    <w:rsid w:val="00975645"/>
    <w:pPr>
      <w:suppressLineNumbers/>
      <w:tabs>
        <w:tab w:val="center" w:pos="4320"/>
        <w:tab w:val="right" w:pos="8640"/>
      </w:tabs>
      <w:spacing w:after="0"/>
    </w:pPr>
    <w:rPr>
      <w:iCs w:val="0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styleId="Footer">
    <w:name w:val="footer"/>
    <w:basedOn w:val="Normal"/>
    <w:link w:val="FooterChar1"/>
    <w:uiPriority w:val="99"/>
    <w:rsid w:val="00975645"/>
    <w:pPr>
      <w:suppressLineNumbers/>
      <w:tabs>
        <w:tab w:val="center" w:pos="4320"/>
        <w:tab w:val="right" w:pos="8640"/>
      </w:tabs>
      <w:spacing w:after="0"/>
    </w:pPr>
    <w:rPr>
      <w:iCs w:val="0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customStyle="1" w:styleId="MediumList2-Accent21">
    <w:name w:val="Medium List 2 - Accent 2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DocumentMap">
    <w:name w:val="Document Map"/>
    <w:basedOn w:val="Normal"/>
    <w:link w:val="DocumentMapChar1"/>
    <w:uiPriority w:val="99"/>
    <w:rsid w:val="00975645"/>
    <w:pPr>
      <w:spacing w:after="0"/>
    </w:pPr>
    <w:rPr>
      <w:rFonts w:ascii="Lucida Grande" w:hAnsi="Lucida Grande"/>
      <w:iCs w:val="0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5478C4"/>
    <w:rPr>
      <w:rFonts w:eastAsia="SimSun" w:cs="Mangal"/>
      <w:iCs/>
      <w:kern w:val="1"/>
      <w:sz w:val="2"/>
      <w:lang w:eastAsia="hi-IN" w:bidi="hi-IN"/>
    </w:rPr>
  </w:style>
  <w:style w:type="paragraph" w:customStyle="1" w:styleId="MediumGrid1-Accent21">
    <w:name w:val="Medium Grid 1 - Accent 21"/>
    <w:basedOn w:val="Normal"/>
    <w:uiPriority w:val="99"/>
    <w:rsid w:val="00975645"/>
    <w:pPr>
      <w:ind w:left="720"/>
    </w:pPr>
  </w:style>
  <w:style w:type="paragraph" w:customStyle="1" w:styleId="ColorfulShading-Accent12">
    <w:name w:val="Colorful Shading - Accent 12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customStyle="1" w:styleId="ColorfulShading-Accent13">
    <w:name w:val="Colorful Shading - Accent 13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customStyle="1" w:styleId="ColorfulList-Accent12">
    <w:name w:val="Colorful List - Accent 12"/>
    <w:basedOn w:val="Normal"/>
    <w:uiPriority w:val="99"/>
    <w:rsid w:val="00975645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5A0E1B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5A0E1B"/>
    <w:rPr>
      <w:sz w:val="20"/>
      <w:szCs w:val="18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5A0E1B"/>
    <w:rPr>
      <w:rFonts w:eastAsia="SimSun" w:cs="Times New Roman"/>
      <w:kern w:val="1"/>
      <w:sz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5A0E1B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5A0E1B"/>
    <w:rPr>
      <w:rFonts w:eastAsia="SimSun" w:cs="Times New Roman"/>
      <w:b/>
      <w:kern w:val="1"/>
      <w:sz w:val="18"/>
      <w:lang w:eastAsia="hi-IN" w:bidi="hi-IN"/>
    </w:rPr>
  </w:style>
  <w:style w:type="paragraph" w:customStyle="1" w:styleId="ColorfulShading-Accent14">
    <w:name w:val="Colorful Shading - Accent 14"/>
    <w:hidden/>
    <w:uiPriority w:val="99"/>
    <w:semiHidden/>
    <w:rsid w:val="006E189B"/>
    <w:rPr>
      <w:rFonts w:eastAsia="SimSun" w:cs="Mangal"/>
      <w:iCs/>
      <w:kern w:val="1"/>
      <w:sz w:val="24"/>
      <w:szCs w:val="24"/>
      <w:lang w:eastAsia="hi-IN" w:bidi="hi-IN"/>
    </w:rPr>
  </w:style>
  <w:style w:type="paragraph" w:styleId="NoSpacing">
    <w:name w:val="No Spacing"/>
    <w:uiPriority w:val="99"/>
    <w:qFormat/>
    <w:rsid w:val="006C3EB9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table" w:styleId="LightShading">
    <w:name w:val="Light Shading"/>
    <w:basedOn w:val="TableNormal"/>
    <w:uiPriority w:val="99"/>
    <w:rsid w:val="0051074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ion">
    <w:name w:val="Revision"/>
    <w:hidden/>
    <w:uiPriority w:val="99"/>
    <w:semiHidden/>
    <w:rsid w:val="004951C1"/>
    <w:rPr>
      <w:rFonts w:eastAsia="SimSun" w:cs="Mangal"/>
      <w:iCs/>
      <w:kern w:val="1"/>
      <w:sz w:val="24"/>
      <w:szCs w:val="24"/>
      <w:lang w:eastAsia="hi-IN" w:bidi="hi-IN"/>
    </w:rPr>
  </w:style>
  <w:style w:type="table" w:styleId="LightShading-Accent2">
    <w:name w:val="Light Shading Accent 2"/>
    <w:basedOn w:val="TableNormal"/>
    <w:uiPriority w:val="99"/>
    <w:rsid w:val="00B105D5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Paragraph">
    <w:name w:val="List Paragraph"/>
    <w:basedOn w:val="Normal"/>
    <w:uiPriority w:val="34"/>
    <w:qFormat/>
    <w:rsid w:val="00F5129B"/>
    <w:pPr>
      <w:ind w:left="720"/>
      <w:contextualSpacing/>
    </w:pPr>
  </w:style>
  <w:style w:type="table" w:styleId="TableGrid">
    <w:name w:val="Table Grid"/>
    <w:basedOn w:val="TableNormal"/>
    <w:uiPriority w:val="99"/>
    <w:rsid w:val="000542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99"/>
    <w:rsid w:val="00054250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-Accent2">
    <w:name w:val="Light List Accent 2"/>
    <w:basedOn w:val="TableNormal"/>
    <w:uiPriority w:val="99"/>
    <w:rsid w:val="00AD27AE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ediumList1-Accent2">
    <w:name w:val="Medium List 1 Accent 2"/>
    <w:basedOn w:val="TableNormal"/>
    <w:uiPriority w:val="99"/>
    <w:rsid w:val="00AD27AE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LightList">
    <w:name w:val="Light List"/>
    <w:basedOn w:val="TableNormal"/>
    <w:uiPriority w:val="99"/>
    <w:rsid w:val="0077387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1">
    <w:name w:val="Light Shading Accent 1"/>
    <w:basedOn w:val="TableNormal"/>
    <w:uiPriority w:val="99"/>
    <w:rsid w:val="007B511C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alWeb">
    <w:name w:val="Normal (Web)"/>
    <w:basedOn w:val="Normal"/>
    <w:uiPriority w:val="99"/>
    <w:rsid w:val="00AE60DD"/>
    <w:pPr>
      <w:suppressAutoHyphens w:val="0"/>
      <w:spacing w:before="100" w:beforeAutospacing="1" w:after="100" w:afterAutospacing="1"/>
    </w:pPr>
    <w:rPr>
      <w:rFonts w:ascii="Times" w:eastAsia="Times New Roman" w:hAnsi="Times" w:cs="Times New Roman"/>
      <w:iCs w:val="0"/>
      <w:kern w:val="0"/>
      <w:sz w:val="20"/>
      <w:szCs w:val="20"/>
      <w:lang w:eastAsia="en-US" w:bidi="ar-SA"/>
    </w:rPr>
  </w:style>
  <w:style w:type="paragraph" w:customStyle="1" w:styleId="EndNoteBibliographyTitle">
    <w:name w:val="EndNote Bibliography Title"/>
    <w:basedOn w:val="Normal"/>
    <w:uiPriority w:val="99"/>
    <w:rsid w:val="004E6274"/>
    <w:pPr>
      <w:spacing w:after="0"/>
      <w:jc w:val="center"/>
    </w:pPr>
    <w:rPr>
      <w:rFonts w:cs="Times New Roman"/>
      <w:lang w:val="hi-IN"/>
    </w:rPr>
  </w:style>
  <w:style w:type="paragraph" w:customStyle="1" w:styleId="EndNoteBibliography">
    <w:name w:val="EndNote Bibliography"/>
    <w:basedOn w:val="Normal"/>
    <w:uiPriority w:val="99"/>
    <w:rsid w:val="004E6274"/>
    <w:rPr>
      <w:rFonts w:cs="Times New Roman"/>
      <w:lang w:val="hi-IN"/>
    </w:rPr>
  </w:style>
  <w:style w:type="table" w:styleId="LightShading-Accent4">
    <w:name w:val="Light Shading Accent 4"/>
    <w:basedOn w:val="TableNormal"/>
    <w:uiPriority w:val="60"/>
    <w:rsid w:val="00B165DE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B165D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9D03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45"/>
    <w:pPr>
      <w:suppressAutoHyphens/>
      <w:spacing w:after="200"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75645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iCs w:val="0"/>
      <w:color w:val="345A8A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75645"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" w:eastAsia="Times New Roman" w:hAnsi="Calibri"/>
      <w:b/>
      <w:bCs/>
      <w:iCs w:val="0"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5645"/>
    <w:rPr>
      <w:rFonts w:ascii="Calibri" w:hAnsi="Calibri" w:cs="Times New Roman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5645"/>
    <w:rPr>
      <w:rFonts w:ascii="Calibri" w:hAnsi="Calibri" w:cs="Times New Roman"/>
      <w:b/>
      <w:color w:val="4F81BD"/>
      <w:sz w:val="26"/>
    </w:rPr>
  </w:style>
  <w:style w:type="character" w:customStyle="1" w:styleId="TitleChar">
    <w:name w:val="Title Char"/>
    <w:uiPriority w:val="99"/>
    <w:rsid w:val="00975645"/>
    <w:rPr>
      <w:rFonts w:ascii="Calibri" w:hAnsi="Calibri"/>
      <w:color w:val="17365D"/>
      <w:spacing w:val="5"/>
      <w:kern w:val="1"/>
      <w:sz w:val="52"/>
    </w:rPr>
  </w:style>
  <w:style w:type="character" w:customStyle="1" w:styleId="searchmatch">
    <w:name w:val="searchmatch"/>
    <w:uiPriority w:val="99"/>
    <w:rsid w:val="00975645"/>
  </w:style>
  <w:style w:type="character" w:customStyle="1" w:styleId="CommentReference1">
    <w:name w:val="Comment Reference1"/>
    <w:uiPriority w:val="99"/>
    <w:rsid w:val="00975645"/>
    <w:rPr>
      <w:sz w:val="18"/>
    </w:rPr>
  </w:style>
  <w:style w:type="character" w:customStyle="1" w:styleId="CommentTextChar">
    <w:name w:val="Comment Text Char"/>
    <w:uiPriority w:val="99"/>
    <w:rsid w:val="00975645"/>
    <w:rPr>
      <w:sz w:val="24"/>
    </w:rPr>
  </w:style>
  <w:style w:type="character" w:customStyle="1" w:styleId="CommentSubjectChar">
    <w:name w:val="Comment Subject Char"/>
    <w:uiPriority w:val="99"/>
    <w:rsid w:val="00975645"/>
    <w:rPr>
      <w:b/>
      <w:sz w:val="24"/>
    </w:rPr>
  </w:style>
  <w:style w:type="character" w:customStyle="1" w:styleId="BalloonTextChar">
    <w:name w:val="Balloon Text Char"/>
    <w:uiPriority w:val="99"/>
    <w:rsid w:val="00975645"/>
    <w:rPr>
      <w:rFonts w:ascii="Lucida Grande" w:hAnsi="Lucida Grande"/>
      <w:sz w:val="18"/>
    </w:rPr>
  </w:style>
  <w:style w:type="character" w:customStyle="1" w:styleId="BodyTextChar">
    <w:name w:val="Body Text Char"/>
    <w:uiPriority w:val="99"/>
    <w:rsid w:val="00975645"/>
    <w:rPr>
      <w:rFonts w:ascii="Times" w:hAnsi="Times"/>
      <w:sz w:val="24"/>
    </w:rPr>
  </w:style>
  <w:style w:type="character" w:styleId="Hyperlink">
    <w:name w:val="Hyperlink"/>
    <w:basedOn w:val="DefaultParagraphFont"/>
    <w:uiPriority w:val="99"/>
    <w:rsid w:val="0097564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75645"/>
    <w:rPr>
      <w:rFonts w:cs="Times New Roman"/>
      <w:color w:val="800080"/>
      <w:u w:val="single"/>
    </w:rPr>
  </w:style>
  <w:style w:type="character" w:customStyle="1" w:styleId="jrnl">
    <w:name w:val="jrnl"/>
    <w:uiPriority w:val="99"/>
    <w:rsid w:val="00975645"/>
  </w:style>
  <w:style w:type="character" w:customStyle="1" w:styleId="HeaderChar">
    <w:name w:val="Header Char"/>
    <w:uiPriority w:val="99"/>
    <w:rsid w:val="00975645"/>
  </w:style>
  <w:style w:type="character" w:customStyle="1" w:styleId="FooterChar">
    <w:name w:val="Footer Char"/>
    <w:uiPriority w:val="99"/>
    <w:rsid w:val="00975645"/>
  </w:style>
  <w:style w:type="character" w:customStyle="1" w:styleId="PageNumber1">
    <w:name w:val="Page Number1"/>
    <w:uiPriority w:val="99"/>
    <w:rsid w:val="00975645"/>
  </w:style>
  <w:style w:type="character" w:styleId="Emphasis">
    <w:name w:val="Emphasis"/>
    <w:basedOn w:val="DefaultParagraphFont"/>
    <w:uiPriority w:val="99"/>
    <w:qFormat/>
    <w:rsid w:val="00534FF6"/>
    <w:rPr>
      <w:rFonts w:cs="Times New Roman"/>
    </w:rPr>
  </w:style>
  <w:style w:type="character" w:customStyle="1" w:styleId="DocumentMapChar">
    <w:name w:val="Document Map Char"/>
    <w:uiPriority w:val="99"/>
    <w:rsid w:val="00975645"/>
    <w:rPr>
      <w:rFonts w:ascii="Lucida Grande" w:hAnsi="Lucida Grande"/>
      <w:sz w:val="24"/>
    </w:rPr>
  </w:style>
  <w:style w:type="character" w:styleId="SubtleEmphasis">
    <w:name w:val="Subtle Emphasis"/>
    <w:basedOn w:val="DefaultParagraphFont"/>
    <w:uiPriority w:val="99"/>
    <w:qFormat/>
    <w:rsid w:val="00975645"/>
    <w:rPr>
      <w:rFonts w:cs="Times New Roman"/>
      <w:i/>
      <w:color w:val="808080"/>
    </w:rPr>
  </w:style>
  <w:style w:type="character" w:customStyle="1" w:styleId="ListLabel1">
    <w:name w:val="ListLabel 1"/>
    <w:uiPriority w:val="99"/>
    <w:rsid w:val="00975645"/>
  </w:style>
  <w:style w:type="character" w:customStyle="1" w:styleId="ListLabel2">
    <w:name w:val="ListLabel 2"/>
    <w:uiPriority w:val="99"/>
    <w:rsid w:val="00975645"/>
  </w:style>
  <w:style w:type="character" w:customStyle="1" w:styleId="ListLabel3">
    <w:name w:val="ListLabel 3"/>
    <w:uiPriority w:val="99"/>
    <w:rsid w:val="00975645"/>
    <w:rPr>
      <w:rFonts w:eastAsia="Times New Roman"/>
    </w:rPr>
  </w:style>
  <w:style w:type="character" w:customStyle="1" w:styleId="ListLabel4">
    <w:name w:val="ListLabel 4"/>
    <w:uiPriority w:val="99"/>
    <w:rsid w:val="00975645"/>
  </w:style>
  <w:style w:type="paragraph" w:customStyle="1" w:styleId="Heading">
    <w:name w:val="Heading"/>
    <w:basedOn w:val="Normal"/>
    <w:next w:val="BodyText"/>
    <w:uiPriority w:val="99"/>
    <w:rsid w:val="009756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975645"/>
    <w:pPr>
      <w:spacing w:after="120"/>
    </w:pPr>
    <w:rPr>
      <w:rFonts w:ascii="Times" w:hAnsi="Times"/>
      <w:iCs w:val="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styleId="List">
    <w:name w:val="List"/>
    <w:basedOn w:val="BodyText"/>
    <w:uiPriority w:val="99"/>
    <w:rsid w:val="00975645"/>
  </w:style>
  <w:style w:type="paragraph" w:styleId="Caption">
    <w:name w:val="caption"/>
    <w:basedOn w:val="Normal"/>
    <w:uiPriority w:val="99"/>
    <w:qFormat/>
    <w:rsid w:val="00975645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uiPriority w:val="99"/>
    <w:rsid w:val="00975645"/>
    <w:pPr>
      <w:suppressLineNumbers/>
    </w:pPr>
  </w:style>
  <w:style w:type="paragraph" w:customStyle="1" w:styleId="ColorfulList-Accent11">
    <w:name w:val="Colorful List - Accent 11"/>
    <w:basedOn w:val="Normal"/>
    <w:uiPriority w:val="99"/>
    <w:rsid w:val="00975645"/>
    <w:pPr>
      <w:ind w:left="720"/>
    </w:pPr>
  </w:style>
  <w:style w:type="paragraph" w:customStyle="1" w:styleId="NoSpacing1">
    <w:name w:val="No Spacing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Title">
    <w:name w:val="Title"/>
    <w:basedOn w:val="Normal"/>
    <w:next w:val="Subtitle"/>
    <w:link w:val="TitleChar1"/>
    <w:uiPriority w:val="99"/>
    <w:qFormat/>
    <w:rsid w:val="00975645"/>
    <w:pPr>
      <w:pBdr>
        <w:bottom w:val="single" w:sz="8" w:space="4" w:color="808080"/>
      </w:pBdr>
      <w:spacing w:after="300"/>
      <w:jc w:val="center"/>
    </w:pPr>
    <w:rPr>
      <w:rFonts w:ascii="Calibri" w:eastAsia="Times New Roman" w:hAnsi="Calibri"/>
      <w:b/>
      <w:bCs/>
      <w:iCs w:val="0"/>
      <w:color w:val="17365D"/>
      <w:spacing w:val="5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5478C4"/>
    <w:rPr>
      <w:rFonts w:ascii="Cambria" w:hAnsi="Cambria" w:cs="Mangal"/>
      <w:b/>
      <w:bCs/>
      <w:iCs/>
      <w:kern w:val="28"/>
      <w:sz w:val="29"/>
      <w:szCs w:val="29"/>
      <w:lang w:eastAsia="hi-IN" w:bidi="hi-IN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975645"/>
    <w:pPr>
      <w:jc w:val="center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478C4"/>
    <w:rPr>
      <w:rFonts w:ascii="Cambria" w:hAnsi="Cambria" w:cs="Mangal"/>
      <w:iCs/>
      <w:kern w:val="1"/>
      <w:sz w:val="21"/>
      <w:szCs w:val="21"/>
      <w:lang w:eastAsia="hi-IN" w:bidi="hi-IN"/>
    </w:rPr>
  </w:style>
  <w:style w:type="paragraph" w:customStyle="1" w:styleId="CommentText1">
    <w:name w:val="Comment Text1"/>
    <w:basedOn w:val="Normal"/>
    <w:uiPriority w:val="99"/>
    <w:rsid w:val="00975645"/>
    <w:rPr>
      <w:iCs w:val="0"/>
    </w:rPr>
  </w:style>
  <w:style w:type="paragraph" w:customStyle="1" w:styleId="CommentSubject1">
    <w:name w:val="Comment Subject1"/>
    <w:basedOn w:val="CommentText1"/>
    <w:uiPriority w:val="99"/>
    <w:rsid w:val="00975645"/>
    <w:rPr>
      <w:b/>
      <w:bCs/>
    </w:rPr>
  </w:style>
  <w:style w:type="paragraph" w:styleId="BalloonText">
    <w:name w:val="Balloon Text"/>
    <w:basedOn w:val="Normal"/>
    <w:link w:val="BalloonTextChar1"/>
    <w:uiPriority w:val="99"/>
    <w:rsid w:val="00975645"/>
    <w:pPr>
      <w:spacing w:after="0"/>
    </w:pPr>
    <w:rPr>
      <w:rFonts w:ascii="Lucida Grande" w:hAnsi="Lucida Grande"/>
      <w:iCs w:val="0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5478C4"/>
    <w:rPr>
      <w:rFonts w:eastAsia="SimSun" w:cs="Mangal"/>
      <w:iCs/>
      <w:kern w:val="1"/>
      <w:sz w:val="2"/>
      <w:lang w:eastAsia="hi-IN" w:bidi="hi-IN"/>
    </w:rPr>
  </w:style>
  <w:style w:type="paragraph" w:customStyle="1" w:styleId="checkbox">
    <w:name w:val="checkbox"/>
    <w:basedOn w:val="Normal"/>
    <w:uiPriority w:val="99"/>
    <w:rsid w:val="0097564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/>
      <w:jc w:val="center"/>
    </w:pPr>
    <w:rPr>
      <w:rFonts w:ascii="Times" w:hAnsi="Times" w:cs="MS Mincho"/>
      <w:color w:val="0000FF"/>
      <w:sz w:val="18"/>
      <w:szCs w:val="18"/>
    </w:rPr>
  </w:style>
  <w:style w:type="paragraph" w:customStyle="1" w:styleId="citation">
    <w:name w:val="citation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authlist">
    <w:name w:val="auth_list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desc">
    <w:name w:val="desc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uiPriority w:val="99"/>
    <w:rsid w:val="00975645"/>
    <w:pPr>
      <w:spacing w:before="28" w:after="28"/>
    </w:pPr>
    <w:rPr>
      <w:rFonts w:ascii="Times" w:hAnsi="Times"/>
      <w:sz w:val="20"/>
      <w:szCs w:val="20"/>
    </w:rPr>
  </w:style>
  <w:style w:type="paragraph" w:customStyle="1" w:styleId="ColorfulShading-Accent11">
    <w:name w:val="Colorful Shading - Accent 1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1"/>
    <w:uiPriority w:val="99"/>
    <w:rsid w:val="00975645"/>
    <w:pPr>
      <w:suppressLineNumbers/>
      <w:tabs>
        <w:tab w:val="center" w:pos="4320"/>
        <w:tab w:val="right" w:pos="8640"/>
      </w:tabs>
      <w:spacing w:after="0"/>
    </w:pPr>
    <w:rPr>
      <w:iCs w:val="0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styleId="Footer">
    <w:name w:val="footer"/>
    <w:basedOn w:val="Normal"/>
    <w:link w:val="FooterChar1"/>
    <w:uiPriority w:val="99"/>
    <w:rsid w:val="00975645"/>
    <w:pPr>
      <w:suppressLineNumbers/>
      <w:tabs>
        <w:tab w:val="center" w:pos="4320"/>
        <w:tab w:val="right" w:pos="8640"/>
      </w:tabs>
      <w:spacing w:after="0"/>
    </w:pPr>
    <w:rPr>
      <w:iCs w:val="0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5478C4"/>
    <w:rPr>
      <w:rFonts w:eastAsia="SimSun" w:cs="Mangal"/>
      <w:iCs/>
      <w:kern w:val="1"/>
      <w:sz w:val="21"/>
      <w:szCs w:val="21"/>
      <w:lang w:eastAsia="hi-IN" w:bidi="hi-IN"/>
    </w:rPr>
  </w:style>
  <w:style w:type="paragraph" w:customStyle="1" w:styleId="MediumList2-Accent21">
    <w:name w:val="Medium List 2 - Accent 21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styleId="DocumentMap">
    <w:name w:val="Document Map"/>
    <w:basedOn w:val="Normal"/>
    <w:link w:val="DocumentMapChar1"/>
    <w:uiPriority w:val="99"/>
    <w:rsid w:val="00975645"/>
    <w:pPr>
      <w:spacing w:after="0"/>
    </w:pPr>
    <w:rPr>
      <w:rFonts w:ascii="Lucida Grande" w:hAnsi="Lucida Grande"/>
      <w:iCs w:val="0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5478C4"/>
    <w:rPr>
      <w:rFonts w:eastAsia="SimSun" w:cs="Mangal"/>
      <w:iCs/>
      <w:kern w:val="1"/>
      <w:sz w:val="2"/>
      <w:lang w:eastAsia="hi-IN" w:bidi="hi-IN"/>
    </w:rPr>
  </w:style>
  <w:style w:type="paragraph" w:customStyle="1" w:styleId="MediumGrid1-Accent21">
    <w:name w:val="Medium Grid 1 - Accent 21"/>
    <w:basedOn w:val="Normal"/>
    <w:uiPriority w:val="99"/>
    <w:rsid w:val="00975645"/>
    <w:pPr>
      <w:ind w:left="720"/>
    </w:pPr>
  </w:style>
  <w:style w:type="paragraph" w:customStyle="1" w:styleId="ColorfulShading-Accent12">
    <w:name w:val="Colorful Shading - Accent 12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customStyle="1" w:styleId="ColorfulShading-Accent13">
    <w:name w:val="Colorful Shading - Accent 13"/>
    <w:uiPriority w:val="99"/>
    <w:rsid w:val="00975645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paragraph" w:customStyle="1" w:styleId="ColorfulList-Accent12">
    <w:name w:val="Colorful List - Accent 12"/>
    <w:basedOn w:val="Normal"/>
    <w:uiPriority w:val="99"/>
    <w:rsid w:val="00975645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5A0E1B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5A0E1B"/>
    <w:rPr>
      <w:sz w:val="20"/>
      <w:szCs w:val="18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5A0E1B"/>
    <w:rPr>
      <w:rFonts w:eastAsia="SimSun" w:cs="Times New Roman"/>
      <w:kern w:val="1"/>
      <w:sz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5A0E1B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5A0E1B"/>
    <w:rPr>
      <w:rFonts w:eastAsia="SimSun" w:cs="Times New Roman"/>
      <w:b/>
      <w:kern w:val="1"/>
      <w:sz w:val="18"/>
      <w:lang w:eastAsia="hi-IN" w:bidi="hi-IN"/>
    </w:rPr>
  </w:style>
  <w:style w:type="paragraph" w:customStyle="1" w:styleId="ColorfulShading-Accent14">
    <w:name w:val="Colorful Shading - Accent 14"/>
    <w:hidden/>
    <w:uiPriority w:val="99"/>
    <w:semiHidden/>
    <w:rsid w:val="006E189B"/>
    <w:rPr>
      <w:rFonts w:eastAsia="SimSun" w:cs="Mangal"/>
      <w:iCs/>
      <w:kern w:val="1"/>
      <w:sz w:val="24"/>
      <w:szCs w:val="24"/>
      <w:lang w:eastAsia="hi-IN" w:bidi="hi-IN"/>
    </w:rPr>
  </w:style>
  <w:style w:type="paragraph" w:styleId="NoSpacing">
    <w:name w:val="No Spacing"/>
    <w:uiPriority w:val="99"/>
    <w:qFormat/>
    <w:rsid w:val="006C3EB9"/>
    <w:pPr>
      <w:suppressAutoHyphens/>
    </w:pPr>
    <w:rPr>
      <w:rFonts w:eastAsia="SimSun" w:cs="Mangal"/>
      <w:iCs/>
      <w:kern w:val="1"/>
      <w:sz w:val="24"/>
      <w:szCs w:val="24"/>
      <w:lang w:eastAsia="hi-IN" w:bidi="hi-IN"/>
    </w:rPr>
  </w:style>
  <w:style w:type="table" w:styleId="LightShading">
    <w:name w:val="Light Shading"/>
    <w:basedOn w:val="TableNormal"/>
    <w:uiPriority w:val="99"/>
    <w:rsid w:val="00510740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ion">
    <w:name w:val="Revision"/>
    <w:hidden/>
    <w:uiPriority w:val="99"/>
    <w:semiHidden/>
    <w:rsid w:val="004951C1"/>
    <w:rPr>
      <w:rFonts w:eastAsia="SimSun" w:cs="Mangal"/>
      <w:iCs/>
      <w:kern w:val="1"/>
      <w:sz w:val="24"/>
      <w:szCs w:val="24"/>
      <w:lang w:eastAsia="hi-IN" w:bidi="hi-IN"/>
    </w:rPr>
  </w:style>
  <w:style w:type="table" w:styleId="LightShading-Accent2">
    <w:name w:val="Light Shading Accent 2"/>
    <w:basedOn w:val="TableNormal"/>
    <w:uiPriority w:val="99"/>
    <w:rsid w:val="00B105D5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Paragraph">
    <w:name w:val="List Paragraph"/>
    <w:basedOn w:val="Normal"/>
    <w:uiPriority w:val="34"/>
    <w:qFormat/>
    <w:rsid w:val="00F5129B"/>
    <w:pPr>
      <w:ind w:left="720"/>
      <w:contextualSpacing/>
    </w:pPr>
  </w:style>
  <w:style w:type="table" w:styleId="TableGrid">
    <w:name w:val="Table Grid"/>
    <w:basedOn w:val="TableNormal"/>
    <w:uiPriority w:val="99"/>
    <w:rsid w:val="000542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99"/>
    <w:rsid w:val="00054250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-Accent2">
    <w:name w:val="Light List Accent 2"/>
    <w:basedOn w:val="TableNormal"/>
    <w:uiPriority w:val="99"/>
    <w:rsid w:val="00AD27AE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ediumList1-Accent2">
    <w:name w:val="Medium List 1 Accent 2"/>
    <w:basedOn w:val="TableNormal"/>
    <w:uiPriority w:val="99"/>
    <w:rsid w:val="00AD27AE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LightList">
    <w:name w:val="Light List"/>
    <w:basedOn w:val="TableNormal"/>
    <w:uiPriority w:val="99"/>
    <w:rsid w:val="0077387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1">
    <w:name w:val="Light Shading Accent 1"/>
    <w:basedOn w:val="TableNormal"/>
    <w:uiPriority w:val="99"/>
    <w:rsid w:val="007B511C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alWeb">
    <w:name w:val="Normal (Web)"/>
    <w:basedOn w:val="Normal"/>
    <w:uiPriority w:val="99"/>
    <w:rsid w:val="00AE60DD"/>
    <w:pPr>
      <w:suppressAutoHyphens w:val="0"/>
      <w:spacing w:before="100" w:beforeAutospacing="1" w:after="100" w:afterAutospacing="1"/>
    </w:pPr>
    <w:rPr>
      <w:rFonts w:ascii="Times" w:eastAsia="Times New Roman" w:hAnsi="Times" w:cs="Times New Roman"/>
      <w:iCs w:val="0"/>
      <w:kern w:val="0"/>
      <w:sz w:val="20"/>
      <w:szCs w:val="20"/>
      <w:lang w:eastAsia="en-US" w:bidi="ar-SA"/>
    </w:rPr>
  </w:style>
  <w:style w:type="paragraph" w:customStyle="1" w:styleId="EndNoteBibliographyTitle">
    <w:name w:val="EndNote Bibliography Title"/>
    <w:basedOn w:val="Normal"/>
    <w:uiPriority w:val="99"/>
    <w:rsid w:val="004E6274"/>
    <w:pPr>
      <w:spacing w:after="0"/>
      <w:jc w:val="center"/>
    </w:pPr>
    <w:rPr>
      <w:rFonts w:cs="Times New Roman"/>
      <w:lang w:val="hi-IN"/>
    </w:rPr>
  </w:style>
  <w:style w:type="paragraph" w:customStyle="1" w:styleId="EndNoteBibliography">
    <w:name w:val="EndNote Bibliography"/>
    <w:basedOn w:val="Normal"/>
    <w:uiPriority w:val="99"/>
    <w:rsid w:val="004E6274"/>
    <w:rPr>
      <w:rFonts w:cs="Times New Roman"/>
      <w:lang w:val="hi-IN"/>
    </w:rPr>
  </w:style>
  <w:style w:type="table" w:styleId="LightShading-Accent4">
    <w:name w:val="Light Shading Accent 4"/>
    <w:basedOn w:val="TableNormal"/>
    <w:uiPriority w:val="60"/>
    <w:rsid w:val="00B165DE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B165D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9D03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288"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293"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3D9499-028A-F348-9E68-890FB63C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Implementing an Environmental and Genetic Risk Factor Case-Control Study for Progressive Supranuclear Palsy: ENGENE Consortium Study Design</vt:lpstr>
    </vt:vector>
  </TitlesOfParts>
  <Company>Microsoft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Implementing an Environmental and Genetic Risk Factor Case-Control Study for Progressive Supranuclear Palsy: ENGENE Consortium Study Design</dc:title>
  <dc:creator>Irene Litvan</dc:creator>
  <cp:lastModifiedBy>Rugby Relics</cp:lastModifiedBy>
  <cp:revision>2</cp:revision>
  <cp:lastPrinted>2015-08-07T20:52:00Z</cp:lastPrinted>
  <dcterms:created xsi:type="dcterms:W3CDTF">2021-03-31T14:55:00Z</dcterms:created>
  <dcterms:modified xsi:type="dcterms:W3CDTF">2021-03-31T14:55:00Z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University of Louisville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